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8D" w:rsidRPr="001F3D17" w:rsidRDefault="004B2B8D" w:rsidP="004B2B8D">
      <w:pPr>
        <w:jc w:val="center"/>
        <w:rPr>
          <w:b/>
        </w:rPr>
      </w:pPr>
      <w:r w:rsidRPr="001F3D17">
        <w:rPr>
          <w:b/>
        </w:rPr>
        <w:t>Перечень документов, подлежащих направлению</w:t>
      </w:r>
      <w:r w:rsidR="0062256A" w:rsidRPr="001F3D17">
        <w:rPr>
          <w:b/>
        </w:rPr>
        <w:t xml:space="preserve"> </w:t>
      </w:r>
      <w:r w:rsidRPr="001F3D17">
        <w:rPr>
          <w:b/>
        </w:rPr>
        <w:t xml:space="preserve"> в </w:t>
      </w:r>
      <w:r w:rsidR="00AB64C5">
        <w:rPr>
          <w:b/>
        </w:rPr>
        <w:t>Департамент</w:t>
      </w:r>
      <w:r w:rsidRPr="001F3D17">
        <w:rPr>
          <w:b/>
        </w:rPr>
        <w:t xml:space="preserve"> финансов  </w:t>
      </w:r>
      <w:r w:rsidR="00AB64C5">
        <w:rPr>
          <w:b/>
        </w:rPr>
        <w:t>А</w:t>
      </w:r>
      <w:r w:rsidRPr="001F3D17">
        <w:rPr>
          <w:b/>
        </w:rPr>
        <w:t>дминистрации города Тобольска  для исполнения судебного акта</w:t>
      </w:r>
    </w:p>
    <w:p w:rsidR="004B2B8D" w:rsidRPr="0062256A" w:rsidRDefault="004B2B8D" w:rsidP="004B2B8D">
      <w:pPr>
        <w:pStyle w:val="a3"/>
        <w:rPr>
          <w:color w:val="333333"/>
          <w:sz w:val="28"/>
          <w:szCs w:val="28"/>
        </w:rPr>
      </w:pPr>
    </w:p>
    <w:p w:rsidR="004B2B8D" w:rsidRDefault="004B2B8D" w:rsidP="004B2B8D">
      <w:pPr>
        <w:pStyle w:val="a3"/>
        <w:rPr>
          <w:rFonts w:ascii="Tahoma" w:hAnsi="Tahoma" w:cs="Tahoma"/>
          <w:color w:val="333333"/>
          <w:sz w:val="17"/>
          <w:szCs w:val="17"/>
        </w:rPr>
      </w:pPr>
    </w:p>
    <w:p w:rsidR="00F82387" w:rsidRPr="00B862EA" w:rsidRDefault="004B2B8D" w:rsidP="0062256A">
      <w:pPr>
        <w:ind w:firstLine="708"/>
        <w:jc w:val="both"/>
      </w:pPr>
      <w:r w:rsidRPr="00B862EA">
        <w:t>В</w:t>
      </w:r>
      <w:r w:rsidR="00915EBE" w:rsidRPr="00B862EA">
        <w:t>зыскатель (</w:t>
      </w:r>
      <w:r w:rsidR="00196B54" w:rsidRPr="00B862EA">
        <w:t>уполномоченный представитель</w:t>
      </w:r>
      <w:r w:rsidR="00915EBE" w:rsidRPr="00B862EA">
        <w:t xml:space="preserve"> взыскателя, </w:t>
      </w:r>
      <w:r w:rsidR="0062256A" w:rsidRPr="00B862EA">
        <w:t>суд</w:t>
      </w:r>
      <w:r w:rsidR="00196B54" w:rsidRPr="00B862EA">
        <w:t xml:space="preserve"> по просьбе взыскателя</w:t>
      </w:r>
      <w:r w:rsidR="00915EBE" w:rsidRPr="00B862EA">
        <w:t>)</w:t>
      </w:r>
      <w:r w:rsidR="00196B54" w:rsidRPr="00B862EA">
        <w:t xml:space="preserve"> </w:t>
      </w:r>
      <w:r w:rsidRPr="00B862EA">
        <w:t xml:space="preserve">направляет в </w:t>
      </w:r>
      <w:r w:rsidR="00AB64C5">
        <w:t>Департамент</w:t>
      </w:r>
      <w:r w:rsidRPr="00B862EA">
        <w:t xml:space="preserve"> финансов </w:t>
      </w:r>
      <w:r w:rsidR="002B4D09">
        <w:t>А</w:t>
      </w:r>
      <w:r w:rsidRPr="00B862EA">
        <w:t xml:space="preserve">дминистрации города </w:t>
      </w:r>
      <w:proofErr w:type="gramStart"/>
      <w:r w:rsidRPr="00B862EA">
        <w:t>Тобольска</w:t>
      </w:r>
      <w:proofErr w:type="gramEnd"/>
      <w:r w:rsidR="00F82387" w:rsidRPr="00B862EA">
        <w:t xml:space="preserve"> следующие документы:</w:t>
      </w:r>
    </w:p>
    <w:p w:rsidR="00C45572" w:rsidRPr="00B862EA" w:rsidRDefault="00C45572" w:rsidP="0062256A">
      <w:pPr>
        <w:ind w:firstLine="708"/>
        <w:jc w:val="both"/>
      </w:pPr>
    </w:p>
    <w:p w:rsidR="00C45572" w:rsidRPr="00B862EA" w:rsidRDefault="00F82387" w:rsidP="00C45572">
      <w:pPr>
        <w:ind w:firstLine="708"/>
        <w:jc w:val="both"/>
        <w:rPr>
          <w:rFonts w:eastAsiaTheme="minorHAnsi"/>
          <w:lang w:eastAsia="en-US"/>
        </w:rPr>
      </w:pPr>
      <w:r w:rsidRPr="00B862EA">
        <w:t>1.</w:t>
      </w:r>
      <w:r w:rsidR="004B2B8D" w:rsidRPr="00B862EA">
        <w:t xml:space="preserve"> </w:t>
      </w:r>
      <w:r w:rsidR="00C45572" w:rsidRPr="00B862EA">
        <w:t>О</w:t>
      </w:r>
      <w:r w:rsidR="004B2B8D" w:rsidRPr="00B862EA">
        <w:t>ригинал исполнительного документа (исполнительного листа, судебного приказа) с указанием сумм, подлежащих взысканию в валюте Российской Федерации, соответствующий требованиям, предъявляемым законодательством Российской Федерации</w:t>
      </w:r>
      <w:r w:rsidR="0062256A" w:rsidRPr="00B862EA">
        <w:rPr>
          <w:rFonts w:eastAsiaTheme="minorHAnsi"/>
          <w:lang w:eastAsia="en-US"/>
        </w:rPr>
        <w:t xml:space="preserve"> к исполнительным документам, срокам предъявления исполнительных документов, перерыву срока предъявления исполнительных документов, восстановлению пропущенного срока предъявления исполнительных документов.</w:t>
      </w:r>
    </w:p>
    <w:p w:rsidR="00F82387" w:rsidRPr="00B862EA" w:rsidRDefault="00F82387" w:rsidP="00F82387">
      <w:pPr>
        <w:ind w:firstLine="708"/>
        <w:jc w:val="both"/>
      </w:pPr>
      <w:r w:rsidRPr="00B862EA">
        <w:t>Дубликат исполнительного листа представляется вместе с надлежащим образом заверенной судом копией определения суда о его выдаче.</w:t>
      </w:r>
    </w:p>
    <w:p w:rsidR="00C45572" w:rsidRPr="00B862EA" w:rsidRDefault="00C45572" w:rsidP="00F82387">
      <w:pPr>
        <w:ind w:firstLine="708"/>
        <w:jc w:val="both"/>
      </w:pPr>
    </w:p>
    <w:p w:rsidR="00A252E4" w:rsidRPr="00B05845" w:rsidRDefault="00F82387" w:rsidP="00A252E4">
      <w:pPr>
        <w:pStyle w:val="a3"/>
        <w:ind w:left="708"/>
        <w:jc w:val="both"/>
      </w:pPr>
      <w:r w:rsidRPr="00B862EA">
        <w:t xml:space="preserve">2. </w:t>
      </w:r>
      <w:r w:rsidR="00A252E4">
        <w:t>К</w:t>
      </w:r>
      <w:r w:rsidR="00A252E4" w:rsidRPr="00B05845">
        <w:t>опия судебного акта, на основании которог</w:t>
      </w:r>
      <w:r w:rsidR="00A252E4" w:rsidRPr="00A252E4">
        <w:t>о выдан исполнительный документ</w:t>
      </w:r>
    </w:p>
    <w:p w:rsidR="00B862EA" w:rsidRPr="00B862EA" w:rsidRDefault="00F82387" w:rsidP="00B862EA">
      <w:pPr>
        <w:pStyle w:val="a3"/>
        <w:jc w:val="both"/>
      </w:pPr>
      <w:r w:rsidRPr="00B862EA">
        <w:t xml:space="preserve"> (за исключением случаев предъявления судебного </w:t>
      </w:r>
      <w:r w:rsidR="00C45572" w:rsidRPr="00B862EA">
        <w:t>приказа</w:t>
      </w:r>
      <w:r w:rsidR="00196B54" w:rsidRPr="00B862EA">
        <w:t xml:space="preserve"> или</w:t>
      </w:r>
      <w:r w:rsidR="00966D33" w:rsidRPr="00B862EA">
        <w:t xml:space="preserve"> предъявления исполнительного листа о взыскании денежных средств по обязательствам должника – </w:t>
      </w:r>
      <w:r w:rsidR="00196B54" w:rsidRPr="00B862EA">
        <w:t xml:space="preserve">муниципального </w:t>
      </w:r>
      <w:r w:rsidR="00966D33" w:rsidRPr="00B862EA">
        <w:t>бюджетного или автономного учреждения</w:t>
      </w:r>
      <w:r w:rsidR="00196B54" w:rsidRPr="00B862EA">
        <w:t xml:space="preserve"> города Тобольска</w:t>
      </w:r>
      <w:r w:rsidR="00C45572" w:rsidRPr="00B862EA">
        <w:t>).</w:t>
      </w:r>
    </w:p>
    <w:p w:rsidR="00B862EA" w:rsidRPr="00B862EA" w:rsidRDefault="00B862EA" w:rsidP="00B862EA">
      <w:pPr>
        <w:pStyle w:val="a3"/>
        <w:ind w:firstLine="708"/>
        <w:jc w:val="both"/>
      </w:pPr>
      <w:r w:rsidRPr="00B862EA">
        <w:t xml:space="preserve">Требование </w:t>
      </w:r>
      <w:hyperlink r:id="rId6" w:history="1">
        <w:r w:rsidRPr="00B862EA">
          <w:t>пункта 2 статьи 242.1</w:t>
        </w:r>
      </w:hyperlink>
      <w:r w:rsidRPr="00B862EA">
        <w:t xml:space="preserve"> Б</w:t>
      </w:r>
      <w:r w:rsidR="00D133C9">
        <w:t>юджетного кодекса</w:t>
      </w:r>
      <w:r w:rsidRPr="00B862EA">
        <w:t xml:space="preserve"> РФ о представлении копии судебного акта считается соблюденным в случае приложения взыскателем копии судебного акта арбитражного суда, изготовленной посредством печати из информационной системы "Картотека арбитражных дел". </w:t>
      </w:r>
    </w:p>
    <w:p w:rsidR="00C45572" w:rsidRPr="00B862EA" w:rsidRDefault="00C45572" w:rsidP="00F82387">
      <w:pPr>
        <w:pStyle w:val="a3"/>
        <w:jc w:val="both"/>
      </w:pPr>
    </w:p>
    <w:p w:rsidR="00C45572" w:rsidRPr="00B862EA" w:rsidRDefault="00F82387" w:rsidP="00C45572">
      <w:pPr>
        <w:pStyle w:val="a3"/>
        <w:ind w:firstLine="708"/>
        <w:jc w:val="both"/>
      </w:pPr>
      <w:r w:rsidRPr="00B862EA">
        <w:t>3. З</w:t>
      </w:r>
      <w:r w:rsidR="004B2B8D" w:rsidRPr="00B862EA">
        <w:t xml:space="preserve">аявление </w:t>
      </w:r>
      <w:r w:rsidRPr="00B862EA">
        <w:t>взыскателя с указанием реквизитов банковского счета взыскателя, на который должны бы</w:t>
      </w:r>
      <w:bookmarkStart w:id="0" w:name="_GoBack"/>
      <w:bookmarkEnd w:id="0"/>
      <w:r w:rsidRPr="00B862EA">
        <w:t xml:space="preserve">ть перечислены средства, подлежащие взысканию. </w:t>
      </w:r>
    </w:p>
    <w:p w:rsidR="00C45572" w:rsidRPr="00B862EA" w:rsidRDefault="00C45572" w:rsidP="00C45572">
      <w:pPr>
        <w:pStyle w:val="a3"/>
        <w:ind w:firstLine="708"/>
        <w:jc w:val="both"/>
      </w:pPr>
      <w:r w:rsidRPr="00B862EA">
        <w:t>Реквизиты банковского счета взыскателя должны содержать следующие сведения: номер лицевого или расчетного счета взыскателя, полное наименование и местонахождение банка, БИК</w:t>
      </w:r>
      <w:r w:rsidR="00C96198" w:rsidRPr="00B862EA">
        <w:t xml:space="preserve"> банка,</w:t>
      </w:r>
      <w:r w:rsidRPr="00B862EA">
        <w:t xml:space="preserve"> корре</w:t>
      </w:r>
      <w:r w:rsidR="00F87CDA" w:rsidRPr="00B862EA">
        <w:t>спондентский счет (или субсчет)</w:t>
      </w:r>
      <w:r w:rsidR="00C96198" w:rsidRPr="00B862EA">
        <w:t xml:space="preserve"> банка</w:t>
      </w:r>
      <w:r w:rsidR="00F87CDA" w:rsidRPr="00B862EA">
        <w:t xml:space="preserve">, ИНН </w:t>
      </w:r>
      <w:r w:rsidR="00915EBE" w:rsidRPr="00B862EA">
        <w:t>банка</w:t>
      </w:r>
      <w:r w:rsidRPr="00B862EA">
        <w:t>.</w:t>
      </w:r>
    </w:p>
    <w:p w:rsidR="00C45572" w:rsidRPr="00B862EA" w:rsidRDefault="00F82387" w:rsidP="00C45572">
      <w:pPr>
        <w:pStyle w:val="a3"/>
        <w:ind w:firstLine="708"/>
        <w:jc w:val="both"/>
      </w:pPr>
      <w:r w:rsidRPr="00B862EA">
        <w:t xml:space="preserve">Заявление </w:t>
      </w:r>
      <w:r w:rsidR="004B2B8D" w:rsidRPr="00B862EA">
        <w:t>подписывается взыскателем либо его представителем с приложением доверенности или нотариально удостоверенной копии доверенности или иного документа, удостоверяющего полномочия представителя.</w:t>
      </w:r>
      <w:bookmarkStart w:id="1" w:name="p5016"/>
      <w:bookmarkEnd w:id="1"/>
      <w:r w:rsidR="00C45572" w:rsidRPr="00B862EA">
        <w:t xml:space="preserve"> </w:t>
      </w:r>
    </w:p>
    <w:p w:rsidR="004B2B8D" w:rsidRPr="00943088" w:rsidRDefault="004B2B8D" w:rsidP="004B2B8D">
      <w:pPr>
        <w:pStyle w:val="u"/>
        <w:rPr>
          <w:rFonts w:ascii="Arial" w:hAnsi="Arial" w:cs="Arial"/>
          <w:sz w:val="20"/>
          <w:szCs w:val="20"/>
        </w:rPr>
      </w:pPr>
    </w:p>
    <w:p w:rsidR="004B2B8D" w:rsidRPr="00A37D3B" w:rsidRDefault="004B2B8D" w:rsidP="004B2B8D">
      <w:pPr>
        <w:ind w:firstLine="708"/>
        <w:rPr>
          <w:rFonts w:ascii="Arial" w:hAnsi="Arial" w:cs="Arial"/>
          <w:sz w:val="20"/>
          <w:szCs w:val="20"/>
        </w:rPr>
      </w:pPr>
      <w:r w:rsidRPr="00A37D3B">
        <w:rPr>
          <w:rFonts w:ascii="Arial" w:hAnsi="Arial" w:cs="Arial"/>
          <w:color w:val="333333"/>
          <w:sz w:val="20"/>
          <w:szCs w:val="20"/>
        </w:rPr>
        <w:br/>
      </w:r>
    </w:p>
    <w:p w:rsidR="00B9501C" w:rsidRDefault="00B9501C"/>
    <w:sectPr w:rsidR="00B9501C" w:rsidSect="007B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9DB"/>
    <w:multiLevelType w:val="multilevel"/>
    <w:tmpl w:val="372E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8D"/>
    <w:rsid w:val="00196B54"/>
    <w:rsid w:val="001F3D17"/>
    <w:rsid w:val="002B4D09"/>
    <w:rsid w:val="004B2B8D"/>
    <w:rsid w:val="006217A9"/>
    <w:rsid w:val="0062256A"/>
    <w:rsid w:val="007B1607"/>
    <w:rsid w:val="00856050"/>
    <w:rsid w:val="00915EBE"/>
    <w:rsid w:val="00966D33"/>
    <w:rsid w:val="00A12977"/>
    <w:rsid w:val="00A252E4"/>
    <w:rsid w:val="00AB64C5"/>
    <w:rsid w:val="00B43BAB"/>
    <w:rsid w:val="00B862EA"/>
    <w:rsid w:val="00B9501C"/>
    <w:rsid w:val="00C45572"/>
    <w:rsid w:val="00C96198"/>
    <w:rsid w:val="00D133C9"/>
    <w:rsid w:val="00EF726D"/>
    <w:rsid w:val="00F82387"/>
    <w:rsid w:val="00F8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B8D"/>
  </w:style>
  <w:style w:type="paragraph" w:customStyle="1" w:styleId="u">
    <w:name w:val="u"/>
    <w:basedOn w:val="a"/>
    <w:rsid w:val="004B2B8D"/>
    <w:pPr>
      <w:ind w:firstLine="390"/>
      <w:jc w:val="both"/>
    </w:pPr>
  </w:style>
  <w:style w:type="paragraph" w:styleId="a4">
    <w:name w:val="List Paragraph"/>
    <w:basedOn w:val="a"/>
    <w:uiPriority w:val="34"/>
    <w:qFormat/>
    <w:rsid w:val="00C45572"/>
    <w:pPr>
      <w:ind w:left="720"/>
      <w:contextualSpacing/>
    </w:pPr>
  </w:style>
  <w:style w:type="paragraph" w:customStyle="1" w:styleId="ConsPlusNormal">
    <w:name w:val="ConsPlusNormal"/>
    <w:rsid w:val="00B86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B8D"/>
  </w:style>
  <w:style w:type="paragraph" w:customStyle="1" w:styleId="u">
    <w:name w:val="u"/>
    <w:basedOn w:val="a"/>
    <w:rsid w:val="004B2B8D"/>
    <w:pPr>
      <w:ind w:firstLine="390"/>
      <w:jc w:val="both"/>
    </w:pPr>
  </w:style>
  <w:style w:type="paragraph" w:styleId="a4">
    <w:name w:val="List Paragraph"/>
    <w:basedOn w:val="a"/>
    <w:uiPriority w:val="34"/>
    <w:qFormat/>
    <w:rsid w:val="00C45572"/>
    <w:pPr>
      <w:ind w:left="720"/>
      <w:contextualSpacing/>
    </w:pPr>
  </w:style>
  <w:style w:type="paragraph" w:customStyle="1" w:styleId="ConsPlusNormal">
    <w:name w:val="ConsPlusNormal"/>
    <w:rsid w:val="00B86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DC04B8DA3EE285FC7FC9362B3D121D96752247A27DDCDBC02EC806DAA99073FC0A657B5DEB1F5E66774E5A2A2F36227BD6E46BA2780401bA1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PlaksinVV</dc:creator>
  <cp:lastModifiedBy>Мельзина Светлана Ивановна</cp:lastModifiedBy>
  <cp:revision>2</cp:revision>
  <cp:lastPrinted>2020-02-27T06:52:00Z</cp:lastPrinted>
  <dcterms:created xsi:type="dcterms:W3CDTF">2025-02-13T05:55:00Z</dcterms:created>
  <dcterms:modified xsi:type="dcterms:W3CDTF">2025-02-13T05:55:00Z</dcterms:modified>
</cp:coreProperties>
</file>