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Проект вносит</w:t>
      </w:r>
    </w:p>
    <w:p w:rsidR="00566B3A" w:rsidRPr="0057427E" w:rsidRDefault="00566B3A" w:rsidP="0035041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57427E">
        <w:rPr>
          <w:rFonts w:ascii="Times New Roman" w:eastAsia="Times New Roman" w:hAnsi="Times New Roman"/>
          <w:iCs/>
          <w:sz w:val="20"/>
          <w:szCs w:val="20"/>
          <w:lang w:eastAsia="ru-RU"/>
        </w:rPr>
        <w:t>Глава города Тобольска</w:t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50D6CF4A" wp14:editId="5BDB1808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427E">
        <w:rPr>
          <w:rFonts w:ascii="Times New Roman" w:eastAsia="Times New Roman" w:hAnsi="Times New Roman"/>
          <w:b/>
          <w:sz w:val="36"/>
          <w:szCs w:val="36"/>
          <w:lang w:eastAsia="ru-RU"/>
        </w:rPr>
        <w:t>ТОБОЛЬСКАЯ ГОРОДСКАЯ ДУМА</w:t>
      </w:r>
    </w:p>
    <w:p w:rsidR="00566B3A" w:rsidRPr="0057427E" w:rsidRDefault="00566B3A" w:rsidP="003504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F35D60D" wp14:editId="4F61A72F">
            <wp:extent cx="59150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7427E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566B3A" w:rsidRPr="0057427E" w:rsidRDefault="00566B3A" w:rsidP="0035041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6B3A" w:rsidRPr="0057427E" w:rsidRDefault="00857BD9" w:rsidP="0035041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  «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____»_____________2022</w:t>
      </w:r>
      <w:r w:rsidR="00566B3A"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г.                                                           №  ______                                        </w:t>
      </w:r>
    </w:p>
    <w:p w:rsidR="00566B3A" w:rsidRPr="0057427E" w:rsidRDefault="00566B3A" w:rsidP="0035041B">
      <w:pPr>
        <w:spacing w:after="0" w:line="240" w:lineRule="auto"/>
        <w:ind w:firstLine="36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427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</w:p>
    <w:p w:rsidR="00857D5D" w:rsidRDefault="00857D5D" w:rsidP="00CE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394" w:rsidRDefault="00566B3A" w:rsidP="001B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3504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</w:t>
      </w:r>
      <w:r w:rsidR="004811A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</w:t>
      </w:r>
      <w:r w:rsidR="00C2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F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1394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благоустройства </w:t>
      </w:r>
    </w:p>
    <w:p w:rsidR="000F06E1" w:rsidRDefault="001B1394" w:rsidP="001B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Тобольска, утвержденные</w:t>
      </w:r>
      <w:r w:rsidR="00F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06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F0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06E1" w:rsidRDefault="000F06E1" w:rsidP="000F0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Тобольской городской Думы от 28.07.2020 № 91 </w:t>
      </w:r>
    </w:p>
    <w:p w:rsidR="00566B3A" w:rsidRPr="005E24E9" w:rsidRDefault="00566B3A" w:rsidP="003504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41AF" w:rsidRDefault="00CF41AF" w:rsidP="004B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1AF" w:rsidRDefault="00CF41AF" w:rsidP="004B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3A" w:rsidRPr="005C43FA" w:rsidRDefault="00566B3A" w:rsidP="004B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F4903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233D9D">
        <w:rPr>
          <w:rFonts w:ascii="Times New Roman" w:hAnsi="Times New Roman" w:cs="Times New Roman"/>
          <w:sz w:val="28"/>
          <w:szCs w:val="28"/>
        </w:rPr>
        <w:t xml:space="preserve">с </w:t>
      </w:r>
      <w:r w:rsidR="00233D9D" w:rsidRPr="00233D9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233D9D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5C43FA">
        <w:rPr>
          <w:rFonts w:ascii="Times New Roman" w:hAnsi="Times New Roman" w:cs="Times New Roman"/>
          <w:bCs/>
          <w:sz w:val="28"/>
          <w:szCs w:val="28"/>
        </w:rPr>
        <w:t>руководствуясь статьями 24, 44 Устава города Тобольска, городская Дума решила:</w:t>
      </w:r>
    </w:p>
    <w:p w:rsidR="0035041B" w:rsidRPr="00DF66BE" w:rsidRDefault="00566B3A" w:rsidP="00D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5041B" w:rsidRPr="003F5D8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</w:t>
      </w:r>
      <w:r w:rsidR="00C2218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1394" w:rsidRPr="003F5D8B">
        <w:rPr>
          <w:rFonts w:ascii="Times New Roman" w:hAnsi="Times New Roman" w:cs="Times New Roman"/>
          <w:bCs/>
          <w:sz w:val="28"/>
          <w:szCs w:val="28"/>
        </w:rPr>
        <w:t>Правил</w:t>
      </w:r>
      <w:r w:rsidR="001B1394">
        <w:rPr>
          <w:rFonts w:ascii="Times New Roman" w:hAnsi="Times New Roman" w:cs="Times New Roman"/>
          <w:bCs/>
          <w:sz w:val="28"/>
          <w:szCs w:val="28"/>
        </w:rPr>
        <w:t>а</w:t>
      </w:r>
      <w:r w:rsidR="001B1394" w:rsidRPr="003F5D8B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города Тобольска</w:t>
      </w:r>
      <w:r w:rsidR="001B1394">
        <w:rPr>
          <w:rFonts w:ascii="Times New Roman" w:hAnsi="Times New Roman" w:cs="Times New Roman"/>
          <w:bCs/>
          <w:sz w:val="28"/>
          <w:szCs w:val="28"/>
        </w:rPr>
        <w:t>,</w:t>
      </w:r>
      <w:r w:rsidR="001B139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утвержденные</w:t>
      </w:r>
      <w:r w:rsidR="000F0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6E1" w:rsidRPr="003F5D8B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1B1394">
        <w:rPr>
          <w:rFonts w:ascii="Times New Roman" w:hAnsi="Times New Roman" w:cs="Times New Roman"/>
          <w:bCs/>
          <w:sz w:val="28"/>
          <w:szCs w:val="28"/>
        </w:rPr>
        <w:t>м</w:t>
      </w:r>
      <w:r w:rsidR="000F06E1" w:rsidRPr="003F5D8B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</w:t>
      </w:r>
      <w:r w:rsidR="001B1394">
        <w:rPr>
          <w:rFonts w:ascii="Times New Roman" w:hAnsi="Times New Roman" w:cs="Times New Roman"/>
          <w:bCs/>
          <w:sz w:val="28"/>
          <w:szCs w:val="28"/>
        </w:rPr>
        <w:t>,</w:t>
      </w:r>
      <w:r w:rsidR="000F0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C6" w:rsidRPr="003F5D8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B00C6" w:rsidRPr="00DF66BE">
        <w:rPr>
          <w:rFonts w:ascii="Times New Roman" w:hAnsi="Times New Roman" w:cs="Times New Roman"/>
          <w:bCs/>
          <w:sz w:val="28"/>
          <w:szCs w:val="28"/>
        </w:rPr>
        <w:t xml:space="preserve">изменениями, принятыми </w:t>
      </w:r>
      <w:r w:rsidR="00CE6010" w:rsidRPr="00DF66BE">
        <w:rPr>
          <w:rFonts w:ascii="Times New Roman" w:hAnsi="Times New Roman" w:cs="Times New Roman"/>
          <w:sz w:val="28"/>
          <w:szCs w:val="28"/>
        </w:rPr>
        <w:t>решениями</w:t>
      </w:r>
      <w:r w:rsidR="004B00C6" w:rsidRPr="00DF66BE">
        <w:rPr>
          <w:rFonts w:ascii="Times New Roman" w:hAnsi="Times New Roman" w:cs="Times New Roman"/>
          <w:sz w:val="28"/>
          <w:szCs w:val="28"/>
        </w:rPr>
        <w:t xml:space="preserve"> Тобольской городской Думы от </w:t>
      </w:r>
      <w:r w:rsidR="00A06B08" w:rsidRPr="00DF66BE">
        <w:rPr>
          <w:rFonts w:ascii="Times New Roman" w:hAnsi="Times New Roman" w:cs="Times New Roman"/>
          <w:sz w:val="28"/>
          <w:szCs w:val="28"/>
        </w:rPr>
        <w:t>30.03.2021 № 31</w:t>
      </w:r>
      <w:r w:rsidR="004B00C6" w:rsidRPr="00DF66BE">
        <w:rPr>
          <w:rFonts w:ascii="Times New Roman" w:hAnsi="Times New Roman" w:cs="Times New Roman"/>
          <w:sz w:val="28"/>
          <w:szCs w:val="28"/>
        </w:rPr>
        <w:t xml:space="preserve">, </w:t>
      </w:r>
      <w:r w:rsidR="00857BD9" w:rsidRPr="00DF66BE">
        <w:rPr>
          <w:rFonts w:ascii="Times New Roman" w:hAnsi="Times New Roman" w:cs="Times New Roman"/>
          <w:sz w:val="28"/>
          <w:szCs w:val="28"/>
        </w:rPr>
        <w:t>от 30.06.2021 № 86, от 28.12.2021 № 172,</w:t>
      </w:r>
      <w:r w:rsidR="00CE6010" w:rsidRPr="00DF66BE">
        <w:rPr>
          <w:rFonts w:ascii="Times New Roman" w:hAnsi="Times New Roman" w:cs="Times New Roman"/>
          <w:sz w:val="28"/>
          <w:szCs w:val="28"/>
        </w:rPr>
        <w:t xml:space="preserve"> </w:t>
      </w:r>
      <w:r w:rsidR="00427069">
        <w:rPr>
          <w:rFonts w:ascii="Times New Roman" w:hAnsi="Times New Roman" w:cs="Times New Roman"/>
          <w:sz w:val="28"/>
          <w:szCs w:val="28"/>
        </w:rPr>
        <w:t>от 31.05.2022 № 61</w:t>
      </w:r>
      <w:bookmarkStart w:id="0" w:name="_GoBack"/>
      <w:bookmarkEnd w:id="0"/>
      <w:r w:rsidR="00352FD2" w:rsidRPr="00DF66BE">
        <w:rPr>
          <w:rFonts w:ascii="Times New Roman" w:hAnsi="Times New Roman" w:cs="Times New Roman"/>
          <w:sz w:val="28"/>
          <w:szCs w:val="28"/>
        </w:rPr>
        <w:t xml:space="preserve">, </w:t>
      </w:r>
      <w:r w:rsidR="0035041B" w:rsidRPr="00DF66BE">
        <w:rPr>
          <w:rFonts w:ascii="Times New Roman" w:hAnsi="Times New Roman" w:cs="Times New Roman"/>
          <w:sz w:val="28"/>
          <w:szCs w:val="28"/>
        </w:rPr>
        <w:t>следующ</w:t>
      </w:r>
      <w:r w:rsidR="004811AE">
        <w:rPr>
          <w:rFonts w:ascii="Times New Roman" w:hAnsi="Times New Roman" w:cs="Times New Roman"/>
          <w:sz w:val="28"/>
          <w:szCs w:val="28"/>
        </w:rPr>
        <w:t>и</w:t>
      </w:r>
      <w:r w:rsidR="005770F9" w:rsidRPr="00DF66BE">
        <w:rPr>
          <w:rFonts w:ascii="Times New Roman" w:hAnsi="Times New Roman" w:cs="Times New Roman"/>
          <w:sz w:val="28"/>
          <w:szCs w:val="28"/>
        </w:rPr>
        <w:t>е изм</w:t>
      </w:r>
      <w:r w:rsidR="004811AE">
        <w:rPr>
          <w:rFonts w:ascii="Times New Roman" w:hAnsi="Times New Roman" w:cs="Times New Roman"/>
          <w:sz w:val="28"/>
          <w:szCs w:val="28"/>
        </w:rPr>
        <w:t>енения</w:t>
      </w:r>
      <w:r w:rsidR="0035041B" w:rsidRPr="00DF66BE">
        <w:rPr>
          <w:rFonts w:ascii="Times New Roman" w:hAnsi="Times New Roman" w:cs="Times New Roman"/>
          <w:sz w:val="28"/>
          <w:szCs w:val="28"/>
        </w:rPr>
        <w:t>:</w:t>
      </w:r>
    </w:p>
    <w:p w:rsidR="00DF66BE" w:rsidRPr="00DF66BE" w:rsidRDefault="005222AA" w:rsidP="00D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E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DF66BE">
        <w:rPr>
          <w:rFonts w:ascii="Times New Roman" w:hAnsi="Times New Roman" w:cs="Times New Roman"/>
          <w:sz w:val="28"/>
          <w:szCs w:val="28"/>
        </w:rPr>
        <w:t>.</w:t>
      </w:r>
      <w:r w:rsidR="00857BD9" w:rsidRPr="00DF66BE">
        <w:rPr>
          <w:rFonts w:ascii="Times New Roman" w:hAnsi="Times New Roman" w:cs="Times New Roman"/>
          <w:sz w:val="28"/>
          <w:szCs w:val="28"/>
        </w:rPr>
        <w:t xml:space="preserve"> </w:t>
      </w:r>
      <w:r w:rsidR="00DF66BE" w:rsidRPr="00DF66BE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="00DF66BE" w:rsidRPr="00DF66BE">
        <w:rPr>
          <w:rFonts w:ascii="Times New Roman" w:hAnsi="Times New Roman" w:cs="Times New Roman"/>
          <w:sz w:val="28"/>
          <w:szCs w:val="28"/>
        </w:rPr>
        <w:t xml:space="preserve"> двенадцатый части 1 статьи 2</w:t>
      </w:r>
      <w:r w:rsidR="00B63648">
        <w:rPr>
          <w:rFonts w:ascii="Times New Roman" w:hAnsi="Times New Roman" w:cs="Times New Roman"/>
          <w:sz w:val="28"/>
          <w:szCs w:val="28"/>
        </w:rPr>
        <w:t xml:space="preserve">, </w:t>
      </w:r>
      <w:r w:rsidR="00DF66BE" w:rsidRPr="00DF66BE">
        <w:rPr>
          <w:rFonts w:ascii="Times New Roman" w:hAnsi="Times New Roman" w:cs="Times New Roman"/>
          <w:sz w:val="28"/>
          <w:szCs w:val="28"/>
        </w:rPr>
        <w:t xml:space="preserve"> </w:t>
      </w:r>
      <w:r w:rsidR="00B63648" w:rsidRPr="00DF66BE">
        <w:rPr>
          <w:rFonts w:ascii="Times New Roman" w:hAnsi="Times New Roman" w:cs="Times New Roman"/>
          <w:sz w:val="28"/>
          <w:szCs w:val="28"/>
        </w:rPr>
        <w:t xml:space="preserve">абзац второй части 1 статьи 10 </w:t>
      </w:r>
      <w:r w:rsidR="00DF66BE" w:rsidRPr="00DF66BE">
        <w:rPr>
          <w:rFonts w:ascii="Times New Roman" w:hAnsi="Times New Roman" w:cs="Times New Roman"/>
          <w:sz w:val="28"/>
          <w:szCs w:val="28"/>
        </w:rPr>
        <w:t xml:space="preserve">после слов «навигационный указатель» </w:t>
      </w:r>
      <w:r w:rsidR="00B63648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="00DF66BE" w:rsidRPr="00DF66BE">
        <w:rPr>
          <w:rFonts w:ascii="Times New Roman" w:hAnsi="Times New Roman" w:cs="Times New Roman"/>
          <w:sz w:val="28"/>
          <w:szCs w:val="28"/>
        </w:rPr>
        <w:t>дополнить словами «, информационный стенд»</w:t>
      </w:r>
      <w:r w:rsidR="00B63648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DF66BE" w:rsidRPr="00DF66BE">
        <w:rPr>
          <w:rFonts w:ascii="Times New Roman" w:hAnsi="Times New Roman" w:cs="Times New Roman"/>
          <w:sz w:val="28"/>
          <w:szCs w:val="28"/>
        </w:rPr>
        <w:t>;</w:t>
      </w:r>
    </w:p>
    <w:p w:rsidR="00DF66BE" w:rsidRPr="00DF66BE" w:rsidRDefault="00DF66BE" w:rsidP="00D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E">
        <w:rPr>
          <w:rFonts w:ascii="Times New Roman" w:hAnsi="Times New Roman" w:cs="Times New Roman"/>
          <w:sz w:val="28"/>
          <w:szCs w:val="28"/>
        </w:rPr>
        <w:t xml:space="preserve">1.2. </w:t>
      </w:r>
      <w:r w:rsidR="00C26A71" w:rsidRPr="00DF6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6BE">
        <w:rPr>
          <w:rFonts w:ascii="Times New Roman" w:hAnsi="Times New Roman" w:cs="Times New Roman"/>
          <w:sz w:val="28"/>
          <w:szCs w:val="28"/>
        </w:rPr>
        <w:t>статью</w:t>
      </w:r>
      <w:proofErr w:type="gramEnd"/>
      <w:r w:rsidRPr="00DF66BE">
        <w:rPr>
          <w:rFonts w:ascii="Times New Roman" w:hAnsi="Times New Roman" w:cs="Times New Roman"/>
          <w:sz w:val="28"/>
          <w:szCs w:val="28"/>
        </w:rPr>
        <w:t xml:space="preserve"> 8 дополнить частью 3.1 следующего содержания:</w:t>
      </w:r>
    </w:p>
    <w:p w:rsidR="00000032" w:rsidRPr="003F5D8B" w:rsidRDefault="00DF66BE" w:rsidP="00DF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E">
        <w:rPr>
          <w:rFonts w:ascii="Times New Roman" w:hAnsi="Times New Roman" w:cs="Times New Roman"/>
          <w:sz w:val="28"/>
          <w:szCs w:val="28"/>
        </w:rPr>
        <w:t xml:space="preserve">«3.1. В целях создания комфортной городской среды, эстетического восприятия территории города Администрация города Тобольска обеспечивает установку ограждений по границе территории общего пользования и смежными </w:t>
      </w:r>
      <w:r>
        <w:rPr>
          <w:rFonts w:ascii="Times New Roman" w:hAnsi="Times New Roman" w:cs="Times New Roman"/>
          <w:sz w:val="28"/>
          <w:szCs w:val="28"/>
        </w:rPr>
        <w:t>земельными участками, расположенными на территориях общественно-деловых зон, рекреационного назначения, жилых зон, за исключением зон застройки многоквартирными домами,</w:t>
      </w:r>
      <w:r w:rsidRPr="00DF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находящимися в частной собственности</w:t>
      </w:r>
      <w:r w:rsidRPr="00DF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 государственной или муниципальной собственности и предоставленных на праве постоянного (бессрочного) пользования, аренды или безвозмездного пользования. Порядок установки ограждений, в том числе получение согласия правообладателей земельных участков на установку ограждений, определяется муниципальным правовым актом Администрации города Тобольска.»</w:t>
      </w:r>
    </w:p>
    <w:p w:rsidR="00861612" w:rsidRPr="003F5D8B" w:rsidRDefault="00861612" w:rsidP="00CF4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8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66B3A" w:rsidRPr="005C43FA" w:rsidRDefault="00861612" w:rsidP="00CF4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72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6B3A" w:rsidRPr="0076672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«Тобольская правда» и</w:t>
      </w:r>
      <w:r w:rsidR="00566B3A" w:rsidRPr="005C43FA">
        <w:rPr>
          <w:rFonts w:ascii="Times New Roman" w:hAnsi="Times New Roman"/>
          <w:sz w:val="28"/>
          <w:szCs w:val="28"/>
        </w:rPr>
        <w:t xml:space="preserve"> разместить в сети «Интернет» на официальном сайте Тобольской городской Думы (www.dumatobolsk.ru) и Администрации города Тобольска (</w:t>
      </w:r>
      <w:r w:rsidR="00007F64" w:rsidRPr="002A5817">
        <w:rPr>
          <w:rFonts w:ascii="Times New Roman" w:hAnsi="Times New Roman"/>
          <w:sz w:val="28"/>
          <w:szCs w:val="28"/>
        </w:rPr>
        <w:t>www.admtobolsk.ru</w:t>
      </w:r>
      <w:r w:rsidR="00566B3A" w:rsidRPr="005C43FA">
        <w:rPr>
          <w:rFonts w:ascii="Times New Roman" w:hAnsi="Times New Roman"/>
          <w:sz w:val="28"/>
          <w:szCs w:val="28"/>
        </w:rPr>
        <w:t>).</w:t>
      </w:r>
    </w:p>
    <w:p w:rsidR="00375EDC" w:rsidRDefault="00375EDC" w:rsidP="00CF4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11AE" w:rsidRDefault="004811AE" w:rsidP="00CF41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6B3A" w:rsidRPr="0057427E" w:rsidRDefault="00566B3A" w:rsidP="00CF41A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Глава города Тобольска                                                                М.В. Афанасьев</w:t>
      </w:r>
    </w:p>
    <w:p w:rsidR="00C2218B" w:rsidRDefault="00C2218B" w:rsidP="00CF41A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66B3A" w:rsidRDefault="00566B3A" w:rsidP="00CF41A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7427E">
        <w:rPr>
          <w:rFonts w:ascii="Times New Roman" w:hAnsi="Times New Roman"/>
          <w:b/>
          <w:iCs/>
          <w:sz w:val="28"/>
          <w:szCs w:val="28"/>
        </w:rPr>
        <w:t xml:space="preserve">Председатель городской </w:t>
      </w:r>
      <w:r>
        <w:rPr>
          <w:rFonts w:ascii="Times New Roman" w:hAnsi="Times New Roman"/>
          <w:b/>
          <w:iCs/>
          <w:sz w:val="28"/>
          <w:szCs w:val="28"/>
        </w:rPr>
        <w:t>Д</w:t>
      </w:r>
      <w:r w:rsidRPr="0057427E">
        <w:rPr>
          <w:rFonts w:ascii="Times New Roman" w:hAnsi="Times New Roman"/>
          <w:b/>
          <w:iCs/>
          <w:sz w:val="28"/>
          <w:szCs w:val="28"/>
        </w:rPr>
        <w:t xml:space="preserve">умы                                                     А.А. </w:t>
      </w:r>
      <w:proofErr w:type="spellStart"/>
      <w:r w:rsidRPr="0057427E">
        <w:rPr>
          <w:rFonts w:ascii="Times New Roman" w:hAnsi="Times New Roman"/>
          <w:b/>
          <w:iCs/>
          <w:sz w:val="28"/>
          <w:szCs w:val="28"/>
        </w:rPr>
        <w:t>Ходосевич</w:t>
      </w:r>
      <w:proofErr w:type="spellEnd"/>
    </w:p>
    <w:p w:rsidR="00970B70" w:rsidRDefault="00970B70" w:rsidP="00CF41AF">
      <w:pPr>
        <w:pStyle w:val="4"/>
        <w:keepNext w:val="0"/>
        <w:rPr>
          <w:sz w:val="20"/>
        </w:rPr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Default="00CF41AF" w:rsidP="00CF41AF">
      <w:pPr>
        <w:pStyle w:val="4"/>
        <w:keepNext w:val="0"/>
      </w:pPr>
    </w:p>
    <w:p w:rsidR="00CF41AF" w:rsidRPr="00CF41AF" w:rsidRDefault="00CF41AF" w:rsidP="00CF41AF">
      <w:pPr>
        <w:rPr>
          <w:lang w:eastAsia="ru-RU"/>
        </w:rPr>
      </w:pPr>
    </w:p>
    <w:p w:rsidR="00CF41AF" w:rsidRDefault="00CF41AF" w:rsidP="00CF41AF">
      <w:pPr>
        <w:pStyle w:val="4"/>
        <w:keepNext w:val="0"/>
      </w:pPr>
    </w:p>
    <w:p w:rsidR="0093517C" w:rsidRPr="00C975B5" w:rsidRDefault="0093517C" w:rsidP="00CF41AF">
      <w:pPr>
        <w:pStyle w:val="4"/>
        <w:keepNext w:val="0"/>
      </w:pPr>
      <w:r w:rsidRPr="00C975B5">
        <w:lastRenderedPageBreak/>
        <w:t>ЛИСТ СОГЛАСОВАНИЯ</w:t>
      </w:r>
    </w:p>
    <w:p w:rsidR="0093517C" w:rsidRPr="00567F2F" w:rsidRDefault="0093517C" w:rsidP="00CF4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67F2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67F2F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Тобольской городской Думы </w:t>
      </w:r>
      <w:r w:rsidRPr="00567F2F">
        <w:rPr>
          <w:rFonts w:ascii="Times New Roman" w:hAnsi="Times New Roman" w:cs="Times New Roman"/>
          <w:b/>
          <w:sz w:val="28"/>
          <w:szCs w:val="28"/>
        </w:rPr>
        <w:t>«</w:t>
      </w:r>
      <w:r w:rsidR="003C53A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  <w:r w:rsidR="00E619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2218B">
        <w:rPr>
          <w:rFonts w:ascii="Times New Roman" w:hAnsi="Times New Roman" w:cs="Times New Roman"/>
          <w:b/>
          <w:bCs/>
          <w:sz w:val="28"/>
          <w:szCs w:val="28"/>
        </w:rPr>
        <w:t>Правила благоустройства территории города Тобольска, утвержденные</w:t>
      </w:r>
      <w:r w:rsidR="00C2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218B">
        <w:rPr>
          <w:rFonts w:ascii="Times New Roman" w:hAnsi="Times New Roman" w:cs="Times New Roman"/>
          <w:b/>
          <w:bCs/>
          <w:sz w:val="28"/>
          <w:szCs w:val="28"/>
        </w:rPr>
        <w:t>решением Тобольской городской Думы от 28.07.2020 № 91</w:t>
      </w:r>
      <w:r w:rsidR="00E619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517C" w:rsidRPr="0085140A" w:rsidRDefault="0093517C" w:rsidP="00CF41AF">
      <w:pPr>
        <w:spacing w:after="0" w:line="240" w:lineRule="auto"/>
        <w:jc w:val="center"/>
        <w:rPr>
          <w:sz w:val="28"/>
          <w:szCs w:val="28"/>
        </w:rPr>
      </w:pPr>
    </w:p>
    <w:p w:rsidR="0093517C" w:rsidRPr="00C64818" w:rsidRDefault="0093517C" w:rsidP="00CF41AF">
      <w:pPr>
        <w:spacing w:after="0" w:line="240" w:lineRule="auto"/>
        <w:rPr>
          <w:b/>
          <w:sz w:val="28"/>
          <w:szCs w:val="28"/>
        </w:rPr>
      </w:pPr>
    </w:p>
    <w:p w:rsidR="0093517C" w:rsidRPr="00717864" w:rsidRDefault="0093517C" w:rsidP="00CF4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864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tbl>
      <w:tblPr>
        <w:tblW w:w="968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29"/>
        <w:gridCol w:w="2472"/>
      </w:tblGrid>
      <w:tr w:rsidR="0093517C" w:rsidRPr="00717864" w:rsidTr="00AC38DE">
        <w:trPr>
          <w:trHeight w:val="29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pStyle w:val="5"/>
              <w:keepNext w:val="0"/>
              <w:rPr>
                <w:rFonts w:ascii="Times New Roman" w:hAnsi="Times New Roman"/>
                <w:sz w:val="28"/>
                <w:szCs w:val="28"/>
              </w:rPr>
            </w:pPr>
            <w:r w:rsidRPr="00717864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замечаний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</w:tc>
      </w:tr>
      <w:tr w:rsidR="0093517C" w:rsidRPr="00717864" w:rsidTr="00AC38DE">
        <w:trPr>
          <w:trHeight w:val="8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pStyle w:val="5"/>
              <w:keepNext w:val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7864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>Н.В. Мудриченко</w:t>
            </w:r>
          </w:p>
        </w:tc>
      </w:tr>
      <w:tr w:rsidR="0093517C" w:rsidRPr="00717864" w:rsidTr="00AC38DE">
        <w:trPr>
          <w:trHeight w:val="7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864">
              <w:rPr>
                <w:rFonts w:ascii="Times New Roman" w:hAnsi="Times New Roman" w:cs="Times New Roman"/>
                <w:sz w:val="28"/>
                <w:szCs w:val="28"/>
              </w:rPr>
              <w:t>М.В. Туганова</w:t>
            </w:r>
          </w:p>
        </w:tc>
      </w:tr>
      <w:tr w:rsidR="0093517C" w:rsidRPr="00717864" w:rsidTr="00AC38DE">
        <w:trPr>
          <w:trHeight w:val="70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градостроительства и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7C" w:rsidRPr="00717864" w:rsidRDefault="0093517C" w:rsidP="00CF4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Карева</w:t>
            </w:r>
          </w:p>
        </w:tc>
      </w:tr>
    </w:tbl>
    <w:p w:rsidR="0093517C" w:rsidRPr="00717864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CF41A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7674E" w:rsidRDefault="00C7674E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Default="0093517C" w:rsidP="009351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517C" w:rsidRPr="00D143C7" w:rsidRDefault="0093517C" w:rsidP="0093517C">
      <w:pPr>
        <w:spacing w:after="0" w:line="240" w:lineRule="auto"/>
        <w:rPr>
          <w:rFonts w:ascii="Times New Roman" w:hAnsi="Times New Roman" w:cs="Times New Roman"/>
        </w:rPr>
      </w:pPr>
      <w:r w:rsidRPr="00D143C7">
        <w:rPr>
          <w:rFonts w:ascii="Times New Roman" w:hAnsi="Times New Roman" w:cs="Times New Roman"/>
        </w:rPr>
        <w:t xml:space="preserve">Колесов Алексей Юрьевич, </w:t>
      </w:r>
    </w:p>
    <w:p w:rsidR="0093517C" w:rsidRPr="00D143C7" w:rsidRDefault="0093517C" w:rsidP="0093517C">
      <w:pPr>
        <w:spacing w:after="0" w:line="240" w:lineRule="auto"/>
        <w:rPr>
          <w:rFonts w:ascii="Times New Roman" w:hAnsi="Times New Roman" w:cs="Times New Roman"/>
        </w:rPr>
      </w:pPr>
      <w:r w:rsidRPr="00D143C7">
        <w:rPr>
          <w:rFonts w:ascii="Times New Roman" w:hAnsi="Times New Roman" w:cs="Times New Roman"/>
        </w:rPr>
        <w:t>8(3456)24-69-79</w:t>
      </w:r>
    </w:p>
    <w:p w:rsidR="00233D9D" w:rsidRPr="002E2091" w:rsidRDefault="00970B70" w:rsidP="00A8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E20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проекту решения Тобольской городской Думы «</w:t>
      </w:r>
      <w:r w:rsidR="003C53A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  <w:r w:rsidR="00A86CA7" w:rsidRPr="002E2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C7674E" w:rsidRPr="002E2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674E" w:rsidRPr="002E2091">
        <w:rPr>
          <w:rFonts w:ascii="Times New Roman" w:hAnsi="Times New Roman" w:cs="Times New Roman"/>
          <w:b/>
          <w:bCs/>
          <w:sz w:val="28"/>
          <w:szCs w:val="28"/>
        </w:rPr>
        <w:t>Правила благоустройства</w:t>
      </w:r>
      <w:r w:rsidR="00CF4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74E" w:rsidRPr="002E2091">
        <w:rPr>
          <w:rFonts w:ascii="Times New Roman" w:hAnsi="Times New Roman" w:cs="Times New Roman"/>
          <w:b/>
          <w:bCs/>
          <w:sz w:val="28"/>
          <w:szCs w:val="28"/>
        </w:rPr>
        <w:t>территории города Тобольска, утвержденные</w:t>
      </w:r>
      <w:r w:rsidR="00C7674E" w:rsidRPr="002E2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674E" w:rsidRPr="002E2091">
        <w:rPr>
          <w:rFonts w:ascii="Times New Roman" w:hAnsi="Times New Roman" w:cs="Times New Roman"/>
          <w:b/>
          <w:bCs/>
          <w:sz w:val="28"/>
          <w:szCs w:val="28"/>
        </w:rPr>
        <w:t>решением</w:t>
      </w:r>
      <w:r w:rsidR="00CF41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74E" w:rsidRPr="002E2091">
        <w:rPr>
          <w:rFonts w:ascii="Times New Roman" w:hAnsi="Times New Roman" w:cs="Times New Roman"/>
          <w:b/>
          <w:bCs/>
          <w:sz w:val="28"/>
          <w:szCs w:val="28"/>
        </w:rPr>
        <w:t>Тобольской городской Думы от 28.07.2020 № 91</w:t>
      </w:r>
      <w:r w:rsidR="00A86CA7" w:rsidRPr="002E20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0B70" w:rsidRPr="002E2091" w:rsidRDefault="00970B70" w:rsidP="00D153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B70" w:rsidRPr="002E2091" w:rsidRDefault="00970B70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«___»________202</w:t>
      </w:r>
      <w:r w:rsidR="00857BD9" w:rsidRPr="002E2091">
        <w:rPr>
          <w:rFonts w:ascii="Times New Roman" w:hAnsi="Times New Roman" w:cs="Times New Roman"/>
          <w:sz w:val="28"/>
          <w:szCs w:val="28"/>
        </w:rPr>
        <w:t>2</w:t>
      </w:r>
    </w:p>
    <w:p w:rsidR="00970B70" w:rsidRPr="002E2091" w:rsidRDefault="00970B70" w:rsidP="00D153F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A8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70" w:rsidRPr="002E2091" w:rsidRDefault="00970B70" w:rsidP="0045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Проект решения Тобольской городской Думы «</w:t>
      </w:r>
      <w:r w:rsidR="00A86CA7" w:rsidRPr="002E20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A86CA7" w:rsidRPr="002E2091">
        <w:rPr>
          <w:rFonts w:ascii="Times New Roman" w:hAnsi="Times New Roman" w:cs="Times New Roman"/>
          <w:bCs/>
          <w:sz w:val="28"/>
          <w:szCs w:val="28"/>
        </w:rPr>
        <w:t>решение Тобольской городской Думы от 28.07.2020 № 91 «Об утверждении Правил благоустройства территории города Тобольска»</w:t>
      </w:r>
      <w:r w:rsidRPr="002E2091"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 вне </w:t>
      </w:r>
      <w:r w:rsidR="00D00F92" w:rsidRPr="002E2091">
        <w:rPr>
          <w:rFonts w:ascii="Times New Roman" w:hAnsi="Times New Roman" w:cs="Times New Roman"/>
          <w:sz w:val="28"/>
          <w:szCs w:val="28"/>
        </w:rPr>
        <w:t>плана работы Тобольской городской Думы седьмого созыва на 2022 год, утвержденного решением Тобольской городской Думы от 30.11.2021 № 160</w:t>
      </w:r>
      <w:r w:rsidRPr="002E2091">
        <w:rPr>
          <w:rFonts w:ascii="Times New Roman" w:hAnsi="Times New Roman" w:cs="Times New Roman"/>
          <w:sz w:val="28"/>
          <w:szCs w:val="28"/>
        </w:rPr>
        <w:t>.</w:t>
      </w:r>
    </w:p>
    <w:p w:rsidR="00E57020" w:rsidRPr="002E2091" w:rsidRDefault="00E57020" w:rsidP="0045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Правила </w:t>
      </w:r>
      <w:r w:rsidRPr="002E2091">
        <w:rPr>
          <w:rFonts w:ascii="Times New Roman" w:hAnsi="Times New Roman" w:cs="Times New Roman"/>
          <w:bCs/>
          <w:sz w:val="28"/>
          <w:szCs w:val="28"/>
        </w:rPr>
        <w:t>благоустройства территории города Тобольска, утвержденные решением Тобольской городской Думы от 28.07.2020 № 91 (далее – Правила</w:t>
      </w:r>
      <w:r w:rsidR="001715F1" w:rsidRPr="002E2091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города Тобольска</w:t>
      </w:r>
      <w:r w:rsidRPr="002E2091">
        <w:rPr>
          <w:rFonts w:ascii="Times New Roman" w:hAnsi="Times New Roman" w:cs="Times New Roman"/>
          <w:bCs/>
          <w:sz w:val="28"/>
          <w:szCs w:val="28"/>
        </w:rPr>
        <w:t xml:space="preserve">), направленные на </w:t>
      </w:r>
      <w:r w:rsidR="00A86CA7" w:rsidRPr="002E2091">
        <w:rPr>
          <w:rFonts w:ascii="Times New Roman" w:hAnsi="Times New Roman" w:cs="Times New Roman"/>
          <w:bCs/>
          <w:sz w:val="28"/>
          <w:szCs w:val="28"/>
        </w:rPr>
        <w:t>совершенствование правового регулирования</w:t>
      </w:r>
      <w:r w:rsidRPr="002E2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109" w:rsidRDefault="0039776F" w:rsidP="0045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91">
        <w:rPr>
          <w:rFonts w:ascii="Times New Roman" w:hAnsi="Times New Roman" w:cs="Times New Roman"/>
          <w:bCs/>
          <w:sz w:val="28"/>
          <w:szCs w:val="28"/>
        </w:rPr>
        <w:t xml:space="preserve">Так </w:t>
      </w:r>
      <w:r w:rsidR="00885C00">
        <w:rPr>
          <w:rFonts w:ascii="Times New Roman" w:hAnsi="Times New Roman" w:cs="Times New Roman"/>
          <w:bCs/>
          <w:sz w:val="28"/>
          <w:szCs w:val="28"/>
        </w:rPr>
        <w:t xml:space="preserve">в связи с необходимостью </w:t>
      </w:r>
      <w:r w:rsidR="0045009E">
        <w:rPr>
          <w:rFonts w:ascii="Times New Roman" w:hAnsi="Times New Roman" w:cs="Times New Roman"/>
          <w:bCs/>
          <w:sz w:val="28"/>
          <w:szCs w:val="28"/>
        </w:rPr>
        <w:t xml:space="preserve">доведения до жителей и гостей города Тобольска информации об объектах благоустройства и, как следствие, </w:t>
      </w:r>
      <w:r w:rsidR="0045009E">
        <w:rPr>
          <w:rFonts w:ascii="Times New Roman" w:hAnsi="Times New Roman" w:cs="Times New Roman"/>
          <w:sz w:val="28"/>
          <w:szCs w:val="28"/>
        </w:rPr>
        <w:t xml:space="preserve">повышение комфортности условий проживания граждан, проектом решения предлагается </w:t>
      </w:r>
      <w:r w:rsidR="008C3F47">
        <w:rPr>
          <w:rFonts w:ascii="Times New Roman" w:hAnsi="Times New Roman" w:cs="Times New Roman"/>
          <w:sz w:val="28"/>
          <w:szCs w:val="28"/>
        </w:rPr>
        <w:t>предусмотреть такую информационную конструкцию, как информационный стенд, требования к которому будут устанавливаться муниципальным правовым актом Администрации города Тобольска.</w:t>
      </w:r>
    </w:p>
    <w:p w:rsidR="00A86CA7" w:rsidRPr="002E2091" w:rsidRDefault="008C3F47" w:rsidP="00450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этого </w:t>
      </w:r>
      <w:r w:rsidR="00F16FD8" w:rsidRPr="002E209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2E2091" w:rsidRPr="002E2091">
        <w:rPr>
          <w:rFonts w:ascii="Times New Roman" w:hAnsi="Times New Roman" w:cs="Times New Roman"/>
          <w:sz w:val="28"/>
          <w:szCs w:val="28"/>
        </w:rPr>
        <w:t>создания комфортной городской среды, эстетического восприятия территории города</w:t>
      </w:r>
      <w:r w:rsidR="002E2091" w:rsidRPr="002E20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FD8" w:rsidRPr="002E2091">
        <w:rPr>
          <w:rFonts w:ascii="Times New Roman" w:hAnsi="Times New Roman" w:cs="Times New Roman"/>
          <w:bCs/>
          <w:sz w:val="28"/>
          <w:szCs w:val="28"/>
        </w:rPr>
        <w:t>проектом решения предлагается</w:t>
      </w:r>
      <w:r w:rsidR="002E2091">
        <w:rPr>
          <w:rFonts w:ascii="Times New Roman" w:hAnsi="Times New Roman" w:cs="Times New Roman"/>
          <w:bCs/>
          <w:sz w:val="28"/>
          <w:szCs w:val="28"/>
        </w:rPr>
        <w:t xml:space="preserve"> установить, что</w:t>
      </w:r>
      <w:r w:rsidR="002E2091" w:rsidRPr="002E2091">
        <w:rPr>
          <w:rFonts w:ascii="Times New Roman" w:hAnsi="Times New Roman" w:cs="Times New Roman"/>
          <w:sz w:val="28"/>
          <w:szCs w:val="28"/>
        </w:rPr>
        <w:t xml:space="preserve"> </w:t>
      </w:r>
      <w:r w:rsidR="002E2091">
        <w:rPr>
          <w:rFonts w:ascii="Times New Roman" w:hAnsi="Times New Roman" w:cs="Times New Roman"/>
          <w:sz w:val="28"/>
          <w:szCs w:val="28"/>
        </w:rPr>
        <w:t xml:space="preserve">Администрация города Тобольска </w:t>
      </w:r>
      <w:r w:rsidR="00CC3E89">
        <w:rPr>
          <w:rFonts w:ascii="Times New Roman" w:hAnsi="Times New Roman" w:cs="Times New Roman"/>
          <w:sz w:val="28"/>
          <w:szCs w:val="28"/>
        </w:rPr>
        <w:t xml:space="preserve">обеспечивает установку ограждений </w:t>
      </w:r>
      <w:r w:rsidR="00CF41AF">
        <w:rPr>
          <w:rFonts w:ascii="Times New Roman" w:hAnsi="Times New Roman" w:cs="Times New Roman"/>
          <w:sz w:val="28"/>
          <w:szCs w:val="28"/>
        </w:rPr>
        <w:t xml:space="preserve">по границе </w:t>
      </w:r>
      <w:r w:rsidR="00CF41AF" w:rsidRPr="0074478A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="00CF41AF" w:rsidRPr="000431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41AF">
        <w:rPr>
          <w:rFonts w:ascii="Times New Roman" w:hAnsi="Times New Roman" w:cs="Times New Roman"/>
          <w:sz w:val="28"/>
          <w:szCs w:val="28"/>
        </w:rPr>
        <w:t>и смежными земельными участками, расположенными на территориях общественно-деловых зон, рекреационного назначения, жилых зон, за исключением зон застройки многоквартирными домами,</w:t>
      </w:r>
      <w:r w:rsidR="00CF41AF" w:rsidRPr="00DF047B">
        <w:rPr>
          <w:rFonts w:ascii="Times New Roman" w:hAnsi="Times New Roman" w:cs="Times New Roman"/>
          <w:sz w:val="28"/>
          <w:szCs w:val="28"/>
        </w:rPr>
        <w:t xml:space="preserve"> </w:t>
      </w:r>
      <w:r w:rsidR="00CF41AF">
        <w:rPr>
          <w:rFonts w:ascii="Times New Roman" w:hAnsi="Times New Roman" w:cs="Times New Roman"/>
          <w:sz w:val="28"/>
          <w:szCs w:val="28"/>
        </w:rPr>
        <w:t>и находящимися в частной собственности</w:t>
      </w:r>
      <w:r w:rsidR="00CF41AF" w:rsidRPr="00DF047B">
        <w:rPr>
          <w:rFonts w:ascii="Times New Roman" w:hAnsi="Times New Roman" w:cs="Times New Roman"/>
          <w:sz w:val="28"/>
          <w:szCs w:val="28"/>
        </w:rPr>
        <w:t xml:space="preserve"> </w:t>
      </w:r>
      <w:r w:rsidR="00CF41AF">
        <w:rPr>
          <w:rFonts w:ascii="Times New Roman" w:hAnsi="Times New Roman" w:cs="Times New Roman"/>
          <w:sz w:val="28"/>
          <w:szCs w:val="28"/>
        </w:rPr>
        <w:t>либо в государственной или муниципальной собственности и предоставленных на праве постоянного (бессрочного) пользования, аренды или безвозмездного пользования. Порядок установки ограждений, в том числе получение согласия правообладателей земельных участков на установку ограждений, определяется муниципальным правовым актом Администрации города Тобольска.</w:t>
      </w:r>
    </w:p>
    <w:p w:rsidR="00120CD0" w:rsidRPr="00C9788F" w:rsidRDefault="00120CD0" w:rsidP="00120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CB">
        <w:rPr>
          <w:rFonts w:ascii="Times New Roman" w:hAnsi="Times New Roman" w:cs="Times New Roman"/>
          <w:bCs/>
          <w:sz w:val="28"/>
          <w:szCs w:val="28"/>
        </w:rPr>
        <w:t>Проект решения не подлежит оценке регулирующего воздействия в порядке, установленном</w:t>
      </w:r>
      <w:r w:rsidRPr="00C9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78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Тобольска от 30.12.2015 № 162, в связи с тем, что проект решения </w:t>
      </w:r>
      <w:r>
        <w:rPr>
          <w:rFonts w:ascii="Times New Roman" w:hAnsi="Times New Roman" w:cs="Times New Roman"/>
          <w:sz w:val="28"/>
          <w:szCs w:val="28"/>
        </w:rPr>
        <w:t>не устанавливает новые, не изменяет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C9788F">
        <w:rPr>
          <w:rFonts w:ascii="Times New Roman" w:hAnsi="Times New Roman" w:cs="Times New Roman"/>
          <w:sz w:val="28"/>
          <w:szCs w:val="28"/>
        </w:rPr>
        <w:t>.</w:t>
      </w:r>
    </w:p>
    <w:p w:rsidR="00675F4E" w:rsidRPr="002E2091" w:rsidRDefault="00A24074" w:rsidP="000E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рассматриваемого проекта решения </w:t>
      </w:r>
      <w:r w:rsidR="00675F4E" w:rsidRPr="002E2091">
        <w:rPr>
          <w:rFonts w:ascii="Times New Roman" w:hAnsi="Times New Roman" w:cs="Times New Roman"/>
          <w:sz w:val="28"/>
          <w:szCs w:val="28"/>
        </w:rPr>
        <w:t>не повлечет дополнительных расходов бюджета города Тобольска. Принятие проекта решения не повлечет необходимость признания утратившими силу, приостановления, дополнения или принятия муниципальных правовых актов Думы</w:t>
      </w:r>
      <w:r w:rsidRPr="002E20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53FC" w:rsidRPr="002E209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2E2091">
        <w:rPr>
          <w:rFonts w:ascii="Times New Roman" w:hAnsi="Times New Roman" w:cs="Times New Roman"/>
          <w:sz w:val="28"/>
          <w:szCs w:val="28"/>
        </w:rPr>
        <w:t xml:space="preserve"> в муниципальные правовые акты Думы</w:t>
      </w:r>
      <w:r w:rsidR="00675F4E" w:rsidRPr="002E2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B5" w:rsidRPr="002E2091" w:rsidRDefault="00616AB5" w:rsidP="0060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2E2091" w:rsidRDefault="00675F4E" w:rsidP="0060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75F4E" w:rsidRPr="002E2091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2E2091">
        <w:rPr>
          <w:rFonts w:ascii="Times New Roman" w:hAnsi="Times New Roman" w:cs="Times New Roman"/>
          <w:sz w:val="28"/>
          <w:szCs w:val="28"/>
        </w:rPr>
        <w:t xml:space="preserve"> о состоянии законодательства, регулирующего сферу отношений, затрагиваемую в проекте правового акта. </w:t>
      </w:r>
    </w:p>
    <w:p w:rsidR="0003100B" w:rsidRPr="002E2091" w:rsidRDefault="0003100B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4E" w:rsidRPr="002E2091" w:rsidRDefault="00C7674E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7C" w:rsidRPr="002E2091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91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3517C" w:rsidRPr="002E2091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proofErr w:type="gramEnd"/>
      <w:r w:rsidRPr="002E2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17C" w:rsidRPr="002E2091" w:rsidRDefault="0093517C" w:rsidP="0093517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E2091">
        <w:rPr>
          <w:rFonts w:ascii="Times New Roman" w:hAnsi="Times New Roman" w:cs="Times New Roman"/>
          <w:b/>
          <w:sz w:val="28"/>
          <w:szCs w:val="28"/>
        </w:rPr>
        <w:t xml:space="preserve"> землепользования                                                                                  С.А. Карева</w:t>
      </w:r>
    </w:p>
    <w:p w:rsidR="00C7674E" w:rsidRPr="002E2091" w:rsidRDefault="00C7674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3AA" w:rsidRDefault="003C53AA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3AA" w:rsidRDefault="003C53AA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3AA" w:rsidRDefault="003C53AA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41AF" w:rsidRDefault="00CF41AF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5F4E" w:rsidRPr="002E2091" w:rsidRDefault="00675F4E" w:rsidP="00D15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5F4E" w:rsidRPr="002E2091" w:rsidRDefault="00675F4E" w:rsidP="00D153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091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</w:t>
      </w:r>
      <w:r w:rsidRPr="002E2091">
        <w:rPr>
          <w:rFonts w:ascii="Times New Roman" w:hAnsi="Times New Roman" w:cs="Times New Roman"/>
          <w:sz w:val="28"/>
          <w:szCs w:val="28"/>
        </w:rPr>
        <w:br/>
        <w:t xml:space="preserve">решения Тобольской городской Думы </w:t>
      </w:r>
    </w:p>
    <w:p w:rsidR="00C7674E" w:rsidRPr="002E2091" w:rsidRDefault="00675F4E" w:rsidP="000E1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«</w:t>
      </w:r>
      <w:r w:rsidR="003C53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E1E8C" w:rsidRPr="002E209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7674E" w:rsidRPr="002E2091"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</w:t>
      </w:r>
    </w:p>
    <w:p w:rsidR="00C7674E" w:rsidRPr="002E2091" w:rsidRDefault="00C7674E" w:rsidP="000E1E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091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2E2091">
        <w:rPr>
          <w:rFonts w:ascii="Times New Roman" w:hAnsi="Times New Roman" w:cs="Times New Roman"/>
          <w:bCs/>
          <w:sz w:val="28"/>
          <w:szCs w:val="28"/>
        </w:rPr>
        <w:t xml:space="preserve"> города Тобольска, утвержденные </w:t>
      </w:r>
      <w:r w:rsidR="000E1E8C" w:rsidRPr="002E2091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2E2091">
        <w:rPr>
          <w:rFonts w:ascii="Times New Roman" w:hAnsi="Times New Roman" w:cs="Times New Roman"/>
          <w:bCs/>
          <w:sz w:val="28"/>
          <w:szCs w:val="28"/>
        </w:rPr>
        <w:t>м</w:t>
      </w:r>
      <w:r w:rsidR="000E1E8C" w:rsidRPr="002E20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5F4E" w:rsidRPr="002E2091" w:rsidRDefault="000E1E8C" w:rsidP="00C7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bCs/>
          <w:sz w:val="28"/>
          <w:szCs w:val="28"/>
        </w:rPr>
        <w:t xml:space="preserve">Тобольской городской Думы от 28.07.2020 № 91 </w:t>
      </w:r>
    </w:p>
    <w:p w:rsidR="00675F4E" w:rsidRPr="002E2091" w:rsidRDefault="00675F4E" w:rsidP="00D1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85A" w:rsidRPr="002E2091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5A" w:rsidRPr="002E2091" w:rsidRDefault="00CE585A" w:rsidP="00D153F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4E" w:rsidRPr="002E2091" w:rsidRDefault="00675F4E" w:rsidP="00D1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91">
        <w:rPr>
          <w:rFonts w:ascii="Times New Roman" w:hAnsi="Times New Roman" w:cs="Times New Roman"/>
          <w:b/>
          <w:sz w:val="28"/>
          <w:szCs w:val="28"/>
        </w:rPr>
        <w:t>Справка о состоянии законодательства, регулирующего сферу отношений, затрагиваемую в проекте правового акта</w:t>
      </w:r>
    </w:p>
    <w:p w:rsidR="00675F4E" w:rsidRPr="002E2091" w:rsidRDefault="00675F4E" w:rsidP="00D1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4E" w:rsidRPr="002E2091" w:rsidRDefault="00675F4E" w:rsidP="006A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91">
        <w:rPr>
          <w:rFonts w:ascii="Times New Roman" w:hAnsi="Times New Roman" w:cs="Times New Roman"/>
          <w:sz w:val="28"/>
          <w:szCs w:val="28"/>
        </w:rPr>
        <w:t>Проект решения подготовлен в соответствии с:</w:t>
      </w:r>
    </w:p>
    <w:p w:rsidR="004A3F4B" w:rsidRPr="002E2091" w:rsidRDefault="004A3F4B" w:rsidP="004A3F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91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Pr="002E2091">
        <w:rPr>
          <w:rFonts w:ascii="Times New Roman" w:hAnsi="Times New Roman" w:cs="Times New Roman"/>
          <w:sz w:val="28"/>
          <w:szCs w:val="28"/>
        </w:rPr>
        <w:t>м</w:t>
      </w:r>
      <w:r w:rsidRPr="002E209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2E2091">
        <w:rPr>
          <w:rFonts w:ascii="Times New Roman" w:hAnsi="Times New Roman" w:cs="Times New Roman"/>
          <w:sz w:val="28"/>
          <w:szCs w:val="28"/>
        </w:rPr>
        <w:t>ом</w:t>
      </w:r>
      <w:r w:rsidRPr="002E2091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75F4E" w:rsidRPr="002E2091" w:rsidRDefault="00D153FC" w:rsidP="007167F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91">
        <w:rPr>
          <w:rFonts w:ascii="Times New Roman" w:eastAsia="Calibri" w:hAnsi="Times New Roman" w:cs="Times New Roman"/>
          <w:sz w:val="28"/>
          <w:szCs w:val="28"/>
        </w:rPr>
        <w:t>Градостроительным</w:t>
      </w:r>
      <w:r w:rsidR="00CE585A" w:rsidRPr="002E209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Pr="002E2091">
        <w:rPr>
          <w:rFonts w:ascii="Times New Roman" w:eastAsia="Calibri" w:hAnsi="Times New Roman" w:cs="Times New Roman"/>
          <w:sz w:val="28"/>
          <w:szCs w:val="28"/>
        </w:rPr>
        <w:t>ом</w:t>
      </w:r>
      <w:r w:rsidR="007167F6" w:rsidRPr="002E209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C7674E" w:rsidRPr="002E2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318" w:rsidRPr="002E2091" w:rsidRDefault="00DE0318" w:rsidP="00D1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05" w:rsidRDefault="00E31705" w:rsidP="00D1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1705" w:rsidSect="00CF41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2C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ТАБЛИЦА </w:t>
      </w:r>
    </w:p>
    <w:p w:rsidR="00E31705" w:rsidRPr="00675F4E" w:rsidRDefault="00E31705" w:rsidP="00C53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решения Тобольской городской Думы</w:t>
      </w:r>
      <w:r w:rsidRPr="00906E2C">
        <w:rPr>
          <w:rFonts w:ascii="Times New Roman" w:hAnsi="Times New Roman" w:cs="Times New Roman"/>
          <w:sz w:val="28"/>
          <w:szCs w:val="28"/>
        </w:rPr>
        <w:t xml:space="preserve"> </w:t>
      </w:r>
      <w:r w:rsidRPr="00675F4E">
        <w:rPr>
          <w:rFonts w:ascii="Times New Roman" w:hAnsi="Times New Roman" w:cs="Times New Roman"/>
          <w:sz w:val="28"/>
          <w:szCs w:val="28"/>
        </w:rPr>
        <w:t>«</w:t>
      </w:r>
      <w:r w:rsidR="003C53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0E123E" w:rsidRPr="00A86C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7674E" w:rsidRPr="00A86CA7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7674E">
        <w:rPr>
          <w:rFonts w:ascii="Times New Roman" w:hAnsi="Times New Roman" w:cs="Times New Roman"/>
          <w:bCs/>
          <w:sz w:val="28"/>
          <w:szCs w:val="28"/>
        </w:rPr>
        <w:t>а</w:t>
      </w:r>
      <w:r w:rsidR="00C7674E" w:rsidRPr="00A86CA7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города Тобольска</w:t>
      </w:r>
      <w:r w:rsidR="00C7674E">
        <w:rPr>
          <w:rFonts w:ascii="Times New Roman" w:hAnsi="Times New Roman" w:cs="Times New Roman"/>
          <w:bCs/>
          <w:sz w:val="28"/>
          <w:szCs w:val="28"/>
        </w:rPr>
        <w:t>, утвержденные</w:t>
      </w:r>
      <w:r w:rsidR="00C7674E" w:rsidRPr="00A86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23E" w:rsidRPr="00A86CA7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C7674E">
        <w:rPr>
          <w:rFonts w:ascii="Times New Roman" w:hAnsi="Times New Roman" w:cs="Times New Roman"/>
          <w:bCs/>
          <w:sz w:val="28"/>
          <w:szCs w:val="28"/>
        </w:rPr>
        <w:t>м</w:t>
      </w:r>
      <w:r w:rsidR="000E123E" w:rsidRPr="00A86CA7">
        <w:rPr>
          <w:rFonts w:ascii="Times New Roman" w:hAnsi="Times New Roman" w:cs="Times New Roman"/>
          <w:bCs/>
          <w:sz w:val="28"/>
          <w:szCs w:val="28"/>
        </w:rPr>
        <w:t xml:space="preserve"> Тобольской городской Думы от 28.07.2020 № 91</w:t>
      </w:r>
      <w:r w:rsidRPr="00675F4E">
        <w:rPr>
          <w:rFonts w:ascii="Times New Roman" w:hAnsi="Times New Roman" w:cs="Times New Roman"/>
          <w:sz w:val="28"/>
          <w:szCs w:val="28"/>
        </w:rPr>
        <w:t>»</w:t>
      </w:r>
    </w:p>
    <w:p w:rsidR="00E31705" w:rsidRPr="00906E2C" w:rsidRDefault="00E31705" w:rsidP="00E3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011"/>
        <w:gridCol w:w="4218"/>
        <w:gridCol w:w="4253"/>
        <w:gridCol w:w="2977"/>
      </w:tblGrid>
      <w:tr w:rsidR="00E31705" w:rsidRPr="00906E2C" w:rsidTr="00BE38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статьи, номер части, пункта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редакция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E31705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5" w:rsidRPr="00906E2C" w:rsidRDefault="00E31705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4811AE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811A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811A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Абзац двенадцатый части 1 статьи 2 Основные понятия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- конструкция, являющаяся элементом благоустройства и предназначенная для размещения визуальной информации (адресная табличка, навигационная стела, навигационный указатель), за исключением вывесок, рекламных конструкций, информационных надписей и обозначений на объектах культурного наследия (памятниках истории и культуры) народов Российской Федерации;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- конструкция, являющаяся элементом благоустройства и предназначенная для размещения визуальной информации (адресная табличка, навигационная стела, навигационный указатель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информационный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за исключением вывесок, рекламных конструкций, информационных надписей и обозначений на объектах культурного наследия (памятниках истории и культуры) народов Российской Федерации;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Pr="00906E2C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</w:t>
            </w:r>
          </w:p>
        </w:tc>
      </w:tr>
      <w:tr w:rsidR="004811AE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Default="004811A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второй части 1 статьи 10 Размещение информационных конструкций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города Тобольска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адресным табличкам, навигационным стелам, навигационным указателям и их размещению, а также к порядку их установки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устанавливается муниципальным правовым актом Администрации города Тобольска.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адресным табличкам, навигационным стелам, навигационным указателям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информационным стендам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размещению,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к порядку их установки и содержания устанавливается муниципальным правовым актом Администрации города Тобольска.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AE" w:rsidRDefault="004811AE" w:rsidP="00481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  <w:tr w:rsidR="000E1E8C" w:rsidRPr="00906E2C" w:rsidTr="00BE385C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4811AE" w:rsidP="00F3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E" w:rsidRPr="0071342D" w:rsidRDefault="00C7674E" w:rsidP="00C767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8 </w:t>
            </w:r>
            <w:r w:rsidRPr="0071342D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Проектирование, размещение, содержание и восстановление элементов благоустройства, в том числе после проведения земляных работ</w:t>
            </w:r>
          </w:p>
          <w:p w:rsidR="000E1E8C" w:rsidRPr="00906E2C" w:rsidRDefault="000E1E8C" w:rsidP="000E1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C7674E" w:rsidP="000E1E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4811AE" w:rsidP="00C7674E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DF66BE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создания комфортной городской среды, эстетического восприятия территории города Администрация города Тобольска обеспечивает установку ограждений по границе территории общего пользования и смежными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земельными участками, расположенными на территориях общественно-деловых зон, рекреационного назначения, жилых зон, за исключением зон застройки многоквартирными домами,</w:t>
            </w:r>
            <w:r w:rsidRPr="00DF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находящимися в частной собственности</w:t>
            </w:r>
            <w:r w:rsidRPr="00DF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в государственной или муниципальной собственности и предоставленных на праве постоянного (бессрочного) пользования, аренды или безвозмездного пользования. Порядок установки ограждений, в том числе получение согласия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правообладателей земельных участков на установку ограждений, определяется муниципальным правовым актом Администрации города Тобольска.»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8C" w:rsidRPr="00906E2C" w:rsidRDefault="00E619DF" w:rsidP="00E61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правового регулирования</w:t>
            </w:r>
          </w:p>
        </w:tc>
      </w:tr>
    </w:tbl>
    <w:p w:rsidR="00E31705" w:rsidRPr="00675F4E" w:rsidRDefault="00E31705" w:rsidP="000E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705" w:rsidRPr="00675F4E" w:rsidSect="000A52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A"/>
    <w:rsid w:val="00000032"/>
    <w:rsid w:val="00001270"/>
    <w:rsid w:val="00007F64"/>
    <w:rsid w:val="0002438C"/>
    <w:rsid w:val="0003100B"/>
    <w:rsid w:val="0003258C"/>
    <w:rsid w:val="00033670"/>
    <w:rsid w:val="000440D7"/>
    <w:rsid w:val="00046248"/>
    <w:rsid w:val="00052B6D"/>
    <w:rsid w:val="00076FF4"/>
    <w:rsid w:val="00082C26"/>
    <w:rsid w:val="00094B3F"/>
    <w:rsid w:val="000A360E"/>
    <w:rsid w:val="000A4AB5"/>
    <w:rsid w:val="000A523A"/>
    <w:rsid w:val="000B6FEB"/>
    <w:rsid w:val="000C4F92"/>
    <w:rsid w:val="000D13E4"/>
    <w:rsid w:val="000D2C11"/>
    <w:rsid w:val="000E0126"/>
    <w:rsid w:val="000E123E"/>
    <w:rsid w:val="000E1E8C"/>
    <w:rsid w:val="000F06E1"/>
    <w:rsid w:val="001051BB"/>
    <w:rsid w:val="00120CD0"/>
    <w:rsid w:val="00140B6E"/>
    <w:rsid w:val="001453C0"/>
    <w:rsid w:val="001715F1"/>
    <w:rsid w:val="0019065A"/>
    <w:rsid w:val="001A05F2"/>
    <w:rsid w:val="001A6676"/>
    <w:rsid w:val="001A74A2"/>
    <w:rsid w:val="001A783A"/>
    <w:rsid w:val="001B1394"/>
    <w:rsid w:val="001B2611"/>
    <w:rsid w:val="001C4894"/>
    <w:rsid w:val="001E64A2"/>
    <w:rsid w:val="001F6430"/>
    <w:rsid w:val="00200F94"/>
    <w:rsid w:val="00215561"/>
    <w:rsid w:val="00221B65"/>
    <w:rsid w:val="00222961"/>
    <w:rsid w:val="002236C2"/>
    <w:rsid w:val="00233D9D"/>
    <w:rsid w:val="002449D1"/>
    <w:rsid w:val="002671F9"/>
    <w:rsid w:val="002811A1"/>
    <w:rsid w:val="00287C14"/>
    <w:rsid w:val="002A1952"/>
    <w:rsid w:val="002A5817"/>
    <w:rsid w:val="002B1BA4"/>
    <w:rsid w:val="002B1ECD"/>
    <w:rsid w:val="002D259A"/>
    <w:rsid w:val="002E2091"/>
    <w:rsid w:val="00325E76"/>
    <w:rsid w:val="0032727E"/>
    <w:rsid w:val="00333DCA"/>
    <w:rsid w:val="0034488E"/>
    <w:rsid w:val="00344A56"/>
    <w:rsid w:val="0034522C"/>
    <w:rsid w:val="00345975"/>
    <w:rsid w:val="0035041B"/>
    <w:rsid w:val="0035103B"/>
    <w:rsid w:val="00352FD2"/>
    <w:rsid w:val="003555CC"/>
    <w:rsid w:val="00373465"/>
    <w:rsid w:val="00375EDC"/>
    <w:rsid w:val="003846ED"/>
    <w:rsid w:val="0039776F"/>
    <w:rsid w:val="003A342E"/>
    <w:rsid w:val="003C0C5C"/>
    <w:rsid w:val="003C53AA"/>
    <w:rsid w:val="003D4AB7"/>
    <w:rsid w:val="003E06E1"/>
    <w:rsid w:val="003F5D8B"/>
    <w:rsid w:val="00405A91"/>
    <w:rsid w:val="00417002"/>
    <w:rsid w:val="00421184"/>
    <w:rsid w:val="00427069"/>
    <w:rsid w:val="00444418"/>
    <w:rsid w:val="0045009E"/>
    <w:rsid w:val="00450210"/>
    <w:rsid w:val="004811AE"/>
    <w:rsid w:val="00481333"/>
    <w:rsid w:val="00492BA1"/>
    <w:rsid w:val="004A3F4B"/>
    <w:rsid w:val="004B00C6"/>
    <w:rsid w:val="004C7E76"/>
    <w:rsid w:val="004D664D"/>
    <w:rsid w:val="00501330"/>
    <w:rsid w:val="005222AA"/>
    <w:rsid w:val="005261C2"/>
    <w:rsid w:val="00526F9B"/>
    <w:rsid w:val="00534F0C"/>
    <w:rsid w:val="00535FAD"/>
    <w:rsid w:val="00541F78"/>
    <w:rsid w:val="005432EB"/>
    <w:rsid w:val="005463E5"/>
    <w:rsid w:val="00566B3A"/>
    <w:rsid w:val="00567156"/>
    <w:rsid w:val="00567C35"/>
    <w:rsid w:val="0057038E"/>
    <w:rsid w:val="005770F9"/>
    <w:rsid w:val="005932AD"/>
    <w:rsid w:val="005939B0"/>
    <w:rsid w:val="005B021A"/>
    <w:rsid w:val="005C1D0E"/>
    <w:rsid w:val="005C204A"/>
    <w:rsid w:val="005D7536"/>
    <w:rsid w:val="005E24E9"/>
    <w:rsid w:val="005F4FB0"/>
    <w:rsid w:val="005F7BED"/>
    <w:rsid w:val="00603E34"/>
    <w:rsid w:val="00605E78"/>
    <w:rsid w:val="00616AB5"/>
    <w:rsid w:val="006241F0"/>
    <w:rsid w:val="00627E15"/>
    <w:rsid w:val="00634CFF"/>
    <w:rsid w:val="006539F0"/>
    <w:rsid w:val="00675F4E"/>
    <w:rsid w:val="00676306"/>
    <w:rsid w:val="006A051E"/>
    <w:rsid w:val="006A148E"/>
    <w:rsid w:val="006B1C80"/>
    <w:rsid w:val="006B4FBA"/>
    <w:rsid w:val="006B5616"/>
    <w:rsid w:val="006D0886"/>
    <w:rsid w:val="006D342F"/>
    <w:rsid w:val="006E34E8"/>
    <w:rsid w:val="0070433A"/>
    <w:rsid w:val="0070480D"/>
    <w:rsid w:val="0071342D"/>
    <w:rsid w:val="007167F6"/>
    <w:rsid w:val="00725457"/>
    <w:rsid w:val="00727915"/>
    <w:rsid w:val="00736BF7"/>
    <w:rsid w:val="00757A9E"/>
    <w:rsid w:val="007604C1"/>
    <w:rsid w:val="00766610"/>
    <w:rsid w:val="0076672B"/>
    <w:rsid w:val="00781319"/>
    <w:rsid w:val="007C06FC"/>
    <w:rsid w:val="007D64AE"/>
    <w:rsid w:val="007F737D"/>
    <w:rsid w:val="00802ECA"/>
    <w:rsid w:val="0080730F"/>
    <w:rsid w:val="00815208"/>
    <w:rsid w:val="00845AB1"/>
    <w:rsid w:val="00857BD9"/>
    <w:rsid w:val="00857D5D"/>
    <w:rsid w:val="00861612"/>
    <w:rsid w:val="0086172F"/>
    <w:rsid w:val="00871888"/>
    <w:rsid w:val="008744BB"/>
    <w:rsid w:val="00885C00"/>
    <w:rsid w:val="00894A90"/>
    <w:rsid w:val="00897EC6"/>
    <w:rsid w:val="008B1F63"/>
    <w:rsid w:val="008C3F47"/>
    <w:rsid w:val="008D09F2"/>
    <w:rsid w:val="008E2348"/>
    <w:rsid w:val="008E3EAB"/>
    <w:rsid w:val="008E6C8B"/>
    <w:rsid w:val="0092464F"/>
    <w:rsid w:val="0093517C"/>
    <w:rsid w:val="00955263"/>
    <w:rsid w:val="00966ABF"/>
    <w:rsid w:val="00970B70"/>
    <w:rsid w:val="009855A1"/>
    <w:rsid w:val="009A7BAE"/>
    <w:rsid w:val="009C7C20"/>
    <w:rsid w:val="009D7269"/>
    <w:rsid w:val="009D7651"/>
    <w:rsid w:val="009F31D9"/>
    <w:rsid w:val="009F4112"/>
    <w:rsid w:val="00A06B08"/>
    <w:rsid w:val="00A07087"/>
    <w:rsid w:val="00A160B5"/>
    <w:rsid w:val="00A24074"/>
    <w:rsid w:val="00A32489"/>
    <w:rsid w:val="00A4293D"/>
    <w:rsid w:val="00A46BC6"/>
    <w:rsid w:val="00A62176"/>
    <w:rsid w:val="00A66CC5"/>
    <w:rsid w:val="00A674F1"/>
    <w:rsid w:val="00A86CA7"/>
    <w:rsid w:val="00A90624"/>
    <w:rsid w:val="00AC57D0"/>
    <w:rsid w:val="00AC601A"/>
    <w:rsid w:val="00AC725B"/>
    <w:rsid w:val="00AE25AA"/>
    <w:rsid w:val="00AE3A75"/>
    <w:rsid w:val="00AE4182"/>
    <w:rsid w:val="00B01852"/>
    <w:rsid w:val="00B15F0F"/>
    <w:rsid w:val="00B1606F"/>
    <w:rsid w:val="00B36782"/>
    <w:rsid w:val="00B53467"/>
    <w:rsid w:val="00B54109"/>
    <w:rsid w:val="00B62C5B"/>
    <w:rsid w:val="00B63648"/>
    <w:rsid w:val="00BA48EA"/>
    <w:rsid w:val="00BA7A46"/>
    <w:rsid w:val="00BB2B87"/>
    <w:rsid w:val="00BE2261"/>
    <w:rsid w:val="00BE385C"/>
    <w:rsid w:val="00C118D4"/>
    <w:rsid w:val="00C17047"/>
    <w:rsid w:val="00C2218B"/>
    <w:rsid w:val="00C23358"/>
    <w:rsid w:val="00C26A71"/>
    <w:rsid w:val="00C5399E"/>
    <w:rsid w:val="00C53A67"/>
    <w:rsid w:val="00C54907"/>
    <w:rsid w:val="00C61C3C"/>
    <w:rsid w:val="00C7674E"/>
    <w:rsid w:val="00C7701F"/>
    <w:rsid w:val="00C771F8"/>
    <w:rsid w:val="00C77746"/>
    <w:rsid w:val="00C873AB"/>
    <w:rsid w:val="00C97C19"/>
    <w:rsid w:val="00CA0EED"/>
    <w:rsid w:val="00CA3EE6"/>
    <w:rsid w:val="00CA53E9"/>
    <w:rsid w:val="00CC3E89"/>
    <w:rsid w:val="00CE0049"/>
    <w:rsid w:val="00CE1749"/>
    <w:rsid w:val="00CE2204"/>
    <w:rsid w:val="00CE3670"/>
    <w:rsid w:val="00CE3BEC"/>
    <w:rsid w:val="00CE585A"/>
    <w:rsid w:val="00CE6010"/>
    <w:rsid w:val="00CE6628"/>
    <w:rsid w:val="00CE6E79"/>
    <w:rsid w:val="00CF01FD"/>
    <w:rsid w:val="00CF1D88"/>
    <w:rsid w:val="00CF3175"/>
    <w:rsid w:val="00CF41AF"/>
    <w:rsid w:val="00CF5484"/>
    <w:rsid w:val="00D00F92"/>
    <w:rsid w:val="00D03403"/>
    <w:rsid w:val="00D129D3"/>
    <w:rsid w:val="00D143C7"/>
    <w:rsid w:val="00D153FC"/>
    <w:rsid w:val="00D16DB1"/>
    <w:rsid w:val="00D17C23"/>
    <w:rsid w:val="00D25870"/>
    <w:rsid w:val="00D31E1D"/>
    <w:rsid w:val="00D473BC"/>
    <w:rsid w:val="00D5048D"/>
    <w:rsid w:val="00D5466D"/>
    <w:rsid w:val="00D57CF7"/>
    <w:rsid w:val="00D64F77"/>
    <w:rsid w:val="00D665DE"/>
    <w:rsid w:val="00D8282F"/>
    <w:rsid w:val="00D91E59"/>
    <w:rsid w:val="00D95DD3"/>
    <w:rsid w:val="00DA1D31"/>
    <w:rsid w:val="00DA46FD"/>
    <w:rsid w:val="00DA4A02"/>
    <w:rsid w:val="00DA5D9C"/>
    <w:rsid w:val="00DB1BDE"/>
    <w:rsid w:val="00DB34F5"/>
    <w:rsid w:val="00DB743E"/>
    <w:rsid w:val="00DC5955"/>
    <w:rsid w:val="00DE0318"/>
    <w:rsid w:val="00DE3B99"/>
    <w:rsid w:val="00DF148B"/>
    <w:rsid w:val="00DF66BE"/>
    <w:rsid w:val="00E1653F"/>
    <w:rsid w:val="00E21D92"/>
    <w:rsid w:val="00E22B1F"/>
    <w:rsid w:val="00E31705"/>
    <w:rsid w:val="00E31E64"/>
    <w:rsid w:val="00E337D1"/>
    <w:rsid w:val="00E459FD"/>
    <w:rsid w:val="00E46B7A"/>
    <w:rsid w:val="00E53B5C"/>
    <w:rsid w:val="00E56ED5"/>
    <w:rsid w:val="00E57020"/>
    <w:rsid w:val="00E619DF"/>
    <w:rsid w:val="00E65521"/>
    <w:rsid w:val="00EA41F7"/>
    <w:rsid w:val="00EA648B"/>
    <w:rsid w:val="00EB08C0"/>
    <w:rsid w:val="00EB2C9D"/>
    <w:rsid w:val="00EB6FCA"/>
    <w:rsid w:val="00EC2A1F"/>
    <w:rsid w:val="00EC48BA"/>
    <w:rsid w:val="00EF09ED"/>
    <w:rsid w:val="00EF3672"/>
    <w:rsid w:val="00EF7F94"/>
    <w:rsid w:val="00F16FD8"/>
    <w:rsid w:val="00F31EE5"/>
    <w:rsid w:val="00F3487C"/>
    <w:rsid w:val="00F425DA"/>
    <w:rsid w:val="00F44E08"/>
    <w:rsid w:val="00F55C06"/>
    <w:rsid w:val="00F56CF2"/>
    <w:rsid w:val="00F615AA"/>
    <w:rsid w:val="00F73F5A"/>
    <w:rsid w:val="00F81ED8"/>
    <w:rsid w:val="00F9209C"/>
    <w:rsid w:val="00FC4426"/>
    <w:rsid w:val="00FC48AD"/>
    <w:rsid w:val="00FC5D89"/>
    <w:rsid w:val="00FD193F"/>
    <w:rsid w:val="00FE43E0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3D85-6D90-4E1F-B5E9-6460EE49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3A"/>
  </w:style>
  <w:style w:type="paragraph" w:styleId="4">
    <w:name w:val="heading 4"/>
    <w:basedOn w:val="a"/>
    <w:next w:val="a"/>
    <w:link w:val="40"/>
    <w:qFormat/>
    <w:rsid w:val="00566B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6B3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6B3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6B3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566B3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nformat">
    <w:name w:val="ConsNonformat"/>
    <w:rsid w:val="00566B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F4E"/>
    <w:pPr>
      <w:spacing w:line="252" w:lineRule="auto"/>
      <w:ind w:left="720"/>
      <w:contextualSpacing/>
    </w:pPr>
  </w:style>
  <w:style w:type="paragraph" w:customStyle="1" w:styleId="ConsNormal">
    <w:name w:val="ConsNormal"/>
    <w:rsid w:val="00675F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5B021A"/>
    <w:rPr>
      <w:color w:val="3A4256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2022-07-22T07:17:00Z</cp:lastPrinted>
  <dcterms:created xsi:type="dcterms:W3CDTF">2022-05-04T05:11:00Z</dcterms:created>
  <dcterms:modified xsi:type="dcterms:W3CDTF">2022-07-22T07:25:00Z</dcterms:modified>
</cp:coreProperties>
</file>