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2357" w:rsidRPr="00E239A1" w:rsidRDefault="006B2357" w:rsidP="006B2357">
      <w:pPr>
        <w:pStyle w:val="1"/>
        <w:rPr>
          <w:rFonts w:ascii="Times New Roman" w:hAnsi="Times New Roman"/>
          <w:color w:val="auto"/>
        </w:rPr>
      </w:pPr>
      <w:r w:rsidRPr="00E239A1">
        <w:rPr>
          <w:rFonts w:ascii="Times New Roman" w:hAnsi="Times New Roman"/>
          <w:color w:val="auto"/>
        </w:rPr>
        <w:t xml:space="preserve">АКТ </w:t>
      </w:r>
    </w:p>
    <w:p w:rsidR="006B2357" w:rsidRPr="00E239A1" w:rsidRDefault="006B2357" w:rsidP="006B2357">
      <w:pPr>
        <w:pStyle w:val="1"/>
        <w:rPr>
          <w:rFonts w:ascii="Times New Roman" w:hAnsi="Times New Roman"/>
          <w:color w:val="auto"/>
        </w:rPr>
      </w:pPr>
      <w:r w:rsidRPr="00E239A1">
        <w:rPr>
          <w:rFonts w:ascii="Times New Roman" w:hAnsi="Times New Roman"/>
          <w:color w:val="auto"/>
        </w:rPr>
        <w:t xml:space="preserve">готовности к обмену </w:t>
      </w:r>
      <w:r>
        <w:rPr>
          <w:rFonts w:ascii="Times New Roman" w:hAnsi="Times New Roman"/>
          <w:color w:val="auto"/>
        </w:rPr>
        <w:t>электронными документами</w:t>
      </w:r>
      <w:r w:rsidRPr="00E239A1">
        <w:rPr>
          <w:rFonts w:ascii="Times New Roman" w:hAnsi="Times New Roman"/>
          <w:color w:val="auto"/>
        </w:rPr>
        <w:t xml:space="preserve"> между Клиентом </w:t>
      </w:r>
    </w:p>
    <w:p w:rsidR="006B2357" w:rsidRPr="00E239A1" w:rsidRDefault="006B2357" w:rsidP="006B2357">
      <w:pPr>
        <w:pStyle w:val="1"/>
        <w:rPr>
          <w:rFonts w:ascii="Times New Roman" w:hAnsi="Times New Roman"/>
          <w:color w:val="auto"/>
        </w:rPr>
      </w:pPr>
      <w:r w:rsidRPr="00E239A1">
        <w:rPr>
          <w:rFonts w:ascii="Times New Roman" w:hAnsi="Times New Roman"/>
          <w:color w:val="auto"/>
        </w:rPr>
        <w:t xml:space="preserve">и </w:t>
      </w:r>
      <w:r w:rsidR="00043797">
        <w:rPr>
          <w:rFonts w:ascii="Times New Roman" w:hAnsi="Times New Roman"/>
          <w:color w:val="auto"/>
        </w:rPr>
        <w:t>Департамент</w:t>
      </w:r>
      <w:r w:rsidRPr="00E239A1">
        <w:rPr>
          <w:rFonts w:ascii="Times New Roman" w:hAnsi="Times New Roman"/>
          <w:color w:val="auto"/>
        </w:rPr>
        <w:t xml:space="preserve">ом финансов </w:t>
      </w:r>
      <w:r w:rsidR="00043797">
        <w:rPr>
          <w:rFonts w:ascii="Times New Roman" w:hAnsi="Times New Roman"/>
          <w:color w:val="auto"/>
        </w:rPr>
        <w:t>А</w:t>
      </w:r>
      <w:r w:rsidRPr="00E239A1">
        <w:rPr>
          <w:rFonts w:ascii="Times New Roman" w:hAnsi="Times New Roman"/>
          <w:color w:val="auto"/>
        </w:rPr>
        <w:t xml:space="preserve">дминистрации города Тобольска </w:t>
      </w:r>
    </w:p>
    <w:p w:rsidR="006B2357" w:rsidRPr="00E239A1" w:rsidRDefault="006B2357" w:rsidP="006B2357">
      <w:pPr>
        <w:pStyle w:val="1"/>
        <w:rPr>
          <w:color w:val="auto"/>
        </w:rPr>
      </w:pPr>
      <w:r>
        <w:rPr>
          <w:rFonts w:ascii="Times New Roman" w:hAnsi="Times New Roman"/>
          <w:color w:val="auto"/>
        </w:rPr>
        <w:t xml:space="preserve">через систему «АЦК </w:t>
      </w:r>
      <w:proofErr w:type="gramStart"/>
      <w:r>
        <w:rPr>
          <w:rFonts w:ascii="Times New Roman" w:hAnsi="Times New Roman"/>
          <w:color w:val="auto"/>
        </w:rPr>
        <w:t>-</w:t>
      </w:r>
      <w:r w:rsidRPr="00E239A1">
        <w:rPr>
          <w:rFonts w:ascii="Times New Roman" w:hAnsi="Times New Roman"/>
          <w:color w:val="auto"/>
        </w:rPr>
        <w:t>Ф</w:t>
      </w:r>
      <w:proofErr w:type="gramEnd"/>
      <w:r w:rsidRPr="00E239A1">
        <w:rPr>
          <w:rFonts w:ascii="Times New Roman" w:hAnsi="Times New Roman"/>
          <w:color w:val="auto"/>
        </w:rPr>
        <w:t>ИНАНСЫ»</w:t>
      </w:r>
      <w:r w:rsidRPr="00E239A1">
        <w:rPr>
          <w:color w:val="auto"/>
        </w:rPr>
        <w:t xml:space="preserve"> </w:t>
      </w:r>
    </w:p>
    <w:p w:rsidR="006B2357" w:rsidRPr="00A00A30" w:rsidRDefault="006B2357" w:rsidP="006B2357">
      <w:pPr>
        <w:jc w:val="right"/>
      </w:pPr>
    </w:p>
    <w:p w:rsidR="006B2357" w:rsidRPr="00364607" w:rsidRDefault="006B2357" w:rsidP="006B2357">
      <w:pPr>
        <w:jc w:val="right"/>
      </w:pPr>
      <w:r>
        <w:t>о</w:t>
      </w:r>
      <w:r w:rsidRPr="00A00A30">
        <w:t>т "___" _____________20</w:t>
      </w:r>
      <w:r>
        <w:t xml:space="preserve">   </w:t>
      </w:r>
      <w:r w:rsidRPr="00A00A30">
        <w:t xml:space="preserve"> </w:t>
      </w:r>
      <w:r>
        <w:t xml:space="preserve"> </w:t>
      </w:r>
      <w:r w:rsidRPr="00A00A30">
        <w:t>г.</w:t>
      </w:r>
    </w:p>
    <w:p w:rsidR="006B2357" w:rsidRPr="00364607" w:rsidRDefault="006B2357" w:rsidP="006B2357">
      <w:pPr>
        <w:jc w:val="right"/>
      </w:pPr>
    </w:p>
    <w:p w:rsidR="006B2357" w:rsidRPr="00A00A30" w:rsidRDefault="006B2357" w:rsidP="006B2357">
      <w:pPr>
        <w:jc w:val="center"/>
      </w:pPr>
    </w:p>
    <w:p w:rsidR="006B2357" w:rsidRPr="00A00A30" w:rsidRDefault="006B2357" w:rsidP="006B2357">
      <w:r w:rsidRPr="00A00A30">
        <w:rPr>
          <w:b/>
        </w:rPr>
        <w:t xml:space="preserve">Клиент </w:t>
      </w:r>
      <w:r w:rsidRPr="00A00A30">
        <w:t>_____________________________________________________________________________</w:t>
      </w:r>
    </w:p>
    <w:p w:rsidR="006B2357" w:rsidRPr="00A00A30" w:rsidRDefault="006B2357" w:rsidP="006B2357">
      <w:pPr>
        <w:ind w:right="119"/>
        <w:jc w:val="right"/>
        <w:rPr>
          <w:sz w:val="16"/>
          <w:szCs w:val="16"/>
        </w:rPr>
      </w:pPr>
    </w:p>
    <w:p w:rsidR="006B2357" w:rsidRPr="00A00A30" w:rsidRDefault="006B2357" w:rsidP="006B2357">
      <w:pPr>
        <w:ind w:right="119"/>
        <w:jc w:val="right"/>
        <w:rPr>
          <w:sz w:val="16"/>
          <w:szCs w:val="16"/>
        </w:rPr>
      </w:pPr>
      <w:r w:rsidRPr="00A00A30">
        <w:rPr>
          <w:sz w:val="16"/>
          <w:szCs w:val="16"/>
        </w:rPr>
        <w:t xml:space="preserve">___________________________________________________________________________________________________________________ </w:t>
      </w:r>
    </w:p>
    <w:p w:rsidR="006B2357" w:rsidRPr="00A00A30" w:rsidRDefault="006B2357" w:rsidP="006B2357">
      <w:pPr>
        <w:jc w:val="center"/>
        <w:rPr>
          <w:color w:val="999999"/>
          <w:sz w:val="16"/>
          <w:szCs w:val="16"/>
        </w:rPr>
      </w:pPr>
      <w:r w:rsidRPr="00A00A30">
        <w:rPr>
          <w:color w:val="999999"/>
          <w:sz w:val="16"/>
          <w:szCs w:val="16"/>
        </w:rPr>
        <w:t>(наименование организации)</w:t>
      </w:r>
    </w:p>
    <w:p w:rsidR="006B2357" w:rsidRPr="00A00A30" w:rsidRDefault="006B2357" w:rsidP="006B2357"/>
    <w:p w:rsidR="006B2357" w:rsidRPr="00A00A30" w:rsidRDefault="006B2357" w:rsidP="006B2357">
      <w:pPr>
        <w:rPr>
          <w:b/>
        </w:rPr>
      </w:pPr>
      <w:r w:rsidRPr="00A00A30">
        <w:rPr>
          <w:b/>
        </w:rPr>
        <w:t>Комиссия в составе:</w:t>
      </w:r>
    </w:p>
    <w:p w:rsidR="006B2357" w:rsidRPr="00A00A30" w:rsidRDefault="006B2357" w:rsidP="006B2357">
      <w:r>
        <w:t xml:space="preserve">                                     </w:t>
      </w:r>
      <w:r w:rsidRPr="00A00A30">
        <w:t>председатель ___________________      _______________________</w:t>
      </w:r>
      <w:r>
        <w:t>__</w:t>
      </w:r>
    </w:p>
    <w:p w:rsidR="006B2357" w:rsidRPr="00A00A30" w:rsidRDefault="006B2357" w:rsidP="006B2357">
      <w:r>
        <w:t xml:space="preserve">                               </w:t>
      </w:r>
      <w:r w:rsidRPr="00A00A30">
        <w:t>члены ко</w:t>
      </w:r>
      <w:r>
        <w:t xml:space="preserve">миссии </w:t>
      </w:r>
      <w:r w:rsidRPr="00E239A1">
        <w:t xml:space="preserve"> </w:t>
      </w:r>
      <w:r>
        <w:t>___________________</w:t>
      </w:r>
      <w:r w:rsidRPr="00A00A30">
        <w:t xml:space="preserve">      _____</w:t>
      </w:r>
      <w:r>
        <w:t>____________________</w:t>
      </w:r>
    </w:p>
    <w:p w:rsidR="006B2357" w:rsidRDefault="006B2357" w:rsidP="006B2357">
      <w:r>
        <w:t xml:space="preserve">                               </w:t>
      </w:r>
      <w:r w:rsidRPr="00A00A30">
        <w:t xml:space="preserve">                             </w:t>
      </w:r>
      <w:r w:rsidRPr="00E239A1">
        <w:t xml:space="preserve"> </w:t>
      </w:r>
      <w:r w:rsidRPr="00A00A30">
        <w:t>___________________</w:t>
      </w:r>
      <w:r>
        <w:t xml:space="preserve"> </w:t>
      </w:r>
      <w:r w:rsidRPr="00A00A30">
        <w:t xml:space="preserve">     _____</w:t>
      </w:r>
      <w:r>
        <w:t>____________________</w:t>
      </w:r>
    </w:p>
    <w:p w:rsidR="006B2357" w:rsidRPr="00E239A1" w:rsidRDefault="006B2357" w:rsidP="006B2357"/>
    <w:p w:rsidR="006B2357" w:rsidRPr="00E239A1" w:rsidRDefault="006B2357" w:rsidP="006B2357"/>
    <w:p w:rsidR="006B2357" w:rsidRPr="00A00A30" w:rsidRDefault="006B2357" w:rsidP="006B2357">
      <w:pPr>
        <w:rPr>
          <w:b/>
        </w:rPr>
      </w:pPr>
      <w:r w:rsidRPr="00A00A30">
        <w:rPr>
          <w:b/>
        </w:rPr>
        <w:t xml:space="preserve">провела проверку  на соответствие требованиям: </w:t>
      </w:r>
    </w:p>
    <w:p w:rsidR="006B2357" w:rsidRPr="00A00A30" w:rsidRDefault="006B2357" w:rsidP="006B2357"/>
    <w:p w:rsidR="006B2357" w:rsidRPr="00A00A30" w:rsidRDefault="006B2357" w:rsidP="006B2357">
      <w:pPr>
        <w:pStyle w:val="MainText-BezOtstupa"/>
        <w:tabs>
          <w:tab w:val="num" w:pos="720"/>
        </w:tabs>
        <w:spacing w:line="360" w:lineRule="auto"/>
        <w:ind w:left="720" w:hanging="533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A00A30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В части организации канала связи с </w:t>
      </w:r>
      <w:r w:rsidR="00043797">
        <w:rPr>
          <w:rFonts w:ascii="Times New Roman" w:hAnsi="Times New Roman" w:cs="Times New Roman"/>
          <w:b/>
          <w:bCs/>
          <w:sz w:val="24"/>
          <w:szCs w:val="24"/>
          <w:lang w:val="ru-RU"/>
        </w:rPr>
        <w:t>Департаментом</w:t>
      </w:r>
      <w:r w:rsidRPr="00A00A30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финансов</w:t>
      </w: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 w:rsidR="00043797">
        <w:rPr>
          <w:rFonts w:ascii="Times New Roman" w:hAnsi="Times New Roman" w:cs="Times New Roman"/>
          <w:b/>
          <w:bCs/>
          <w:sz w:val="24"/>
          <w:szCs w:val="24"/>
          <w:lang w:val="ru-RU"/>
        </w:rPr>
        <w:t>А</w:t>
      </w: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>дминистрации города Тобольска</w:t>
      </w:r>
      <w:r w:rsidRPr="00A00A30">
        <w:rPr>
          <w:rFonts w:ascii="Times New Roman" w:hAnsi="Times New Roman" w:cs="Times New Roman"/>
          <w:b/>
          <w:bCs/>
          <w:sz w:val="24"/>
          <w:szCs w:val="24"/>
          <w:lang w:val="ru-RU"/>
        </w:rPr>
        <w:t>:</w:t>
      </w:r>
    </w:p>
    <w:p w:rsidR="006B2357" w:rsidRPr="00A00A30" w:rsidRDefault="006B2357" w:rsidP="006B2357">
      <w:pPr>
        <w:pStyle w:val="MainText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val="ru-RU"/>
        </w:rPr>
      </w:pPr>
      <w:r w:rsidRPr="00A00A30">
        <w:rPr>
          <w:rFonts w:ascii="Times New Roman" w:hAnsi="Times New Roman" w:cs="Times New Roman"/>
          <w:sz w:val="24"/>
          <w:szCs w:val="24"/>
          <w:lang w:val="ru-RU"/>
        </w:rPr>
        <w:t xml:space="preserve">Выбран способ подключения </w:t>
      </w:r>
      <w:r>
        <w:rPr>
          <w:rFonts w:ascii="Times New Roman" w:hAnsi="Times New Roman" w:cs="Times New Roman"/>
          <w:sz w:val="24"/>
          <w:szCs w:val="24"/>
        </w:rPr>
        <w:t>INTERNET</w:t>
      </w:r>
      <w:r w:rsidRPr="00A00A30"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:rsidR="006B2357" w:rsidRPr="000D2640" w:rsidRDefault="006B2357" w:rsidP="006B2357">
      <w:pPr>
        <w:pStyle w:val="MainText-BezOtstupa"/>
        <w:spacing w:line="360" w:lineRule="auto"/>
        <w:ind w:left="720"/>
        <w:rPr>
          <w:rFonts w:ascii="Times New Roman" w:hAnsi="Times New Roman" w:cs="Times New Roman"/>
          <w:bCs/>
          <w:sz w:val="24"/>
          <w:szCs w:val="24"/>
          <w:lang w:val="ru-RU"/>
        </w:rPr>
      </w:pPr>
      <w:r>
        <w:rPr>
          <w:rFonts w:ascii="Times New Roman" w:hAnsi="Times New Roman" w:cs="Times New Roman"/>
          <w:bCs/>
          <w:sz w:val="24"/>
          <w:szCs w:val="24"/>
          <w:lang w:val="ru-RU"/>
        </w:rPr>
        <w:t>Скорость подключения не ниже 2048 Кбит\с</w:t>
      </w:r>
    </w:p>
    <w:p w:rsidR="006B2357" w:rsidRPr="00A00A30" w:rsidRDefault="006B2357" w:rsidP="006B2357">
      <w:pPr>
        <w:pStyle w:val="MainText-BezOtstupa"/>
        <w:tabs>
          <w:tab w:val="num" w:pos="720"/>
        </w:tabs>
        <w:spacing w:line="360" w:lineRule="auto"/>
        <w:ind w:left="720" w:hanging="533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A00A30">
        <w:rPr>
          <w:rFonts w:ascii="Times New Roman" w:hAnsi="Times New Roman" w:cs="Times New Roman"/>
          <w:b/>
          <w:bCs/>
          <w:sz w:val="24"/>
          <w:szCs w:val="24"/>
          <w:lang w:val="ru-RU"/>
        </w:rPr>
        <w:t>В части организации рабочего места (требования к компьютеру):</w:t>
      </w:r>
    </w:p>
    <w:p w:rsidR="006B2357" w:rsidRPr="00CC5CC9" w:rsidRDefault="006B2357" w:rsidP="006B2357">
      <w:pPr>
        <w:pStyle w:val="MainTex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ru-RU"/>
        </w:rPr>
      </w:pPr>
      <w:r w:rsidRPr="00A00A30">
        <w:rPr>
          <w:rFonts w:ascii="Times New Roman" w:hAnsi="Times New Roman" w:cs="Times New Roman"/>
          <w:sz w:val="24"/>
          <w:szCs w:val="24"/>
          <w:lang w:val="ru-RU"/>
        </w:rPr>
        <w:t>Рабочее место имеет конфигурацию не ниже:</w:t>
      </w:r>
    </w:p>
    <w:p w:rsidR="006B2357" w:rsidRPr="00A00A30" w:rsidRDefault="006B2357" w:rsidP="006B2357">
      <w:pPr>
        <w:pStyle w:val="MainText"/>
        <w:ind w:firstLine="0"/>
        <w:rPr>
          <w:rFonts w:ascii="Times New Roman" w:hAnsi="Times New Roman" w:cs="Times New Roman"/>
          <w:sz w:val="16"/>
          <w:szCs w:val="16"/>
          <w:lang w:val="ru-RU"/>
        </w:rPr>
      </w:pPr>
    </w:p>
    <w:tbl>
      <w:tblPr>
        <w:tblW w:w="6466" w:type="dxa"/>
        <w:tblInd w:w="9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66"/>
      </w:tblGrid>
      <w:tr w:rsidR="006B2357" w:rsidRPr="007C2466" w:rsidTr="00C818B7">
        <w:tc>
          <w:tcPr>
            <w:tcW w:w="6466" w:type="dxa"/>
          </w:tcPr>
          <w:p w:rsidR="006B2357" w:rsidRPr="007C2466" w:rsidRDefault="006B2357" w:rsidP="00C818B7">
            <w:pPr>
              <w:pStyle w:val="a3"/>
              <w:tabs>
                <w:tab w:val="right" w:pos="9923"/>
              </w:tabs>
              <w:ind w:left="112" w:righ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2466">
              <w:rPr>
                <w:rFonts w:ascii="Times New Roman" w:hAnsi="Times New Roman" w:cs="Times New Roman"/>
                <w:sz w:val="24"/>
                <w:szCs w:val="24"/>
              </w:rPr>
              <w:t xml:space="preserve">Процессор: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Intel</w:t>
            </w:r>
            <w:r w:rsidRPr="001717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C246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Pentium</w:t>
            </w:r>
            <w:r w:rsidRPr="007C2466">
              <w:rPr>
                <w:rFonts w:ascii="Times New Roman" w:hAnsi="Times New Roman" w:cs="Times New Roman"/>
                <w:sz w:val="24"/>
                <w:szCs w:val="24"/>
              </w:rPr>
              <w:t xml:space="preserve"> IV </w:t>
            </w:r>
            <w:r w:rsidRPr="0017176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7C246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17176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7C24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C246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GHz</w:t>
            </w:r>
          </w:p>
          <w:p w:rsidR="006B2357" w:rsidRPr="007C2466" w:rsidRDefault="006B2357" w:rsidP="00C818B7">
            <w:pPr>
              <w:pStyle w:val="a3"/>
              <w:tabs>
                <w:tab w:val="right" w:pos="9923"/>
              </w:tabs>
              <w:ind w:left="112" w:righ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Оперативная п</w:t>
            </w:r>
            <w:r w:rsidRPr="007C2466">
              <w:rPr>
                <w:rFonts w:ascii="Times New Roman" w:hAnsi="Times New Roman" w:cs="Times New Roman"/>
                <w:sz w:val="24"/>
                <w:szCs w:val="24"/>
              </w:rPr>
              <w:t xml:space="preserve">амять: 1 </w:t>
            </w:r>
            <w:r w:rsidRPr="007C246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</w:t>
            </w:r>
            <w:r w:rsidRPr="007C2466"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  <w:p w:rsidR="006B2357" w:rsidRPr="00E67F14" w:rsidRDefault="006B2357" w:rsidP="00C818B7">
            <w:pPr>
              <w:tabs>
                <w:tab w:val="right" w:pos="9923"/>
              </w:tabs>
              <w:jc w:val="both"/>
            </w:pPr>
            <w:r w:rsidRPr="00E67F14">
              <w:rPr>
                <w:sz w:val="22"/>
                <w:szCs w:val="22"/>
              </w:rPr>
              <w:t xml:space="preserve">  Сетевая карта: 100/1000 Мбит/</w:t>
            </w:r>
            <w:proofErr w:type="gramStart"/>
            <w:r w:rsidRPr="00E67F14">
              <w:rPr>
                <w:sz w:val="22"/>
                <w:szCs w:val="22"/>
              </w:rPr>
              <w:t>с</w:t>
            </w:r>
            <w:proofErr w:type="gramEnd"/>
            <w:r w:rsidRPr="00E67F14">
              <w:rPr>
                <w:sz w:val="22"/>
                <w:szCs w:val="22"/>
              </w:rPr>
              <w:t>.</w:t>
            </w:r>
          </w:p>
          <w:p w:rsidR="006B2357" w:rsidRPr="00171768" w:rsidRDefault="006B2357" w:rsidP="00C818B7">
            <w:pPr>
              <w:pStyle w:val="a3"/>
              <w:tabs>
                <w:tab w:val="right" w:pos="9923"/>
              </w:tabs>
              <w:ind w:left="112" w:righ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2466">
              <w:rPr>
                <w:rFonts w:ascii="Times New Roman" w:hAnsi="Times New Roman" w:cs="Times New Roman"/>
                <w:sz w:val="24"/>
                <w:szCs w:val="24"/>
              </w:rPr>
              <w:t xml:space="preserve">Диск: 3 </w:t>
            </w:r>
            <w:proofErr w:type="spellStart"/>
            <w:r w:rsidRPr="007C2466">
              <w:rPr>
                <w:rFonts w:ascii="Times New Roman" w:hAnsi="Times New Roman" w:cs="Times New Roman"/>
                <w:sz w:val="24"/>
                <w:szCs w:val="24"/>
              </w:rPr>
              <w:t>Gb</w:t>
            </w:r>
            <w:proofErr w:type="spellEnd"/>
            <w:r w:rsidRPr="007C2466">
              <w:rPr>
                <w:rFonts w:ascii="Times New Roman" w:hAnsi="Times New Roman" w:cs="Times New Roman"/>
                <w:sz w:val="24"/>
                <w:szCs w:val="24"/>
              </w:rPr>
              <w:t xml:space="preserve"> свободно</w:t>
            </w:r>
          </w:p>
          <w:p w:rsidR="006B2357" w:rsidRPr="007C2466" w:rsidRDefault="006B2357" w:rsidP="00C818B7">
            <w:pPr>
              <w:pStyle w:val="a3"/>
              <w:tabs>
                <w:tab w:val="right" w:pos="9923"/>
              </w:tabs>
              <w:ind w:left="112" w:righ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2466">
              <w:rPr>
                <w:rFonts w:ascii="Times New Roman" w:hAnsi="Times New Roman" w:cs="Times New Roman"/>
                <w:sz w:val="24"/>
                <w:szCs w:val="24"/>
              </w:rPr>
              <w:t xml:space="preserve">Монитор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видео</w:t>
            </w:r>
            <w:r w:rsidRPr="007C2466">
              <w:rPr>
                <w:rFonts w:ascii="Times New Roman" w:hAnsi="Times New Roman" w:cs="Times New Roman"/>
                <w:sz w:val="24"/>
                <w:szCs w:val="24"/>
              </w:rPr>
              <w:t>карта: SVGA 1024 x 768</w:t>
            </w:r>
          </w:p>
          <w:p w:rsidR="006B2357" w:rsidRPr="007C2466" w:rsidRDefault="006B2357" w:rsidP="00C818B7">
            <w:pPr>
              <w:pStyle w:val="a3"/>
              <w:tabs>
                <w:tab w:val="right" w:pos="9923"/>
              </w:tabs>
              <w:ind w:left="112" w:righ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C2466">
              <w:rPr>
                <w:rFonts w:ascii="Times New Roman" w:hAnsi="Times New Roman" w:cs="Times New Roman"/>
                <w:sz w:val="24"/>
                <w:szCs w:val="24"/>
              </w:rPr>
              <w:t>ОС</w:t>
            </w:r>
            <w:r w:rsidRPr="007C246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 Windows XP/Vista/7 32</w:t>
            </w:r>
            <w:r w:rsidRPr="0017176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\64</w:t>
            </w:r>
            <w:r w:rsidRPr="007C246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bit</w:t>
            </w:r>
          </w:p>
          <w:p w:rsidR="006B2357" w:rsidRPr="00E67F14" w:rsidRDefault="006B2357" w:rsidP="00C818B7">
            <w:pPr>
              <w:tabs>
                <w:tab w:val="right" w:pos="9923"/>
              </w:tabs>
              <w:ind w:left="112"/>
              <w:jc w:val="both"/>
              <w:rPr>
                <w:lang w:val="en-US"/>
              </w:rPr>
            </w:pPr>
            <w:r w:rsidRPr="00E67F14">
              <w:rPr>
                <w:sz w:val="22"/>
                <w:szCs w:val="22"/>
              </w:rPr>
              <w:t>ПО</w:t>
            </w:r>
            <w:r w:rsidRPr="00E67F14">
              <w:rPr>
                <w:sz w:val="22"/>
                <w:szCs w:val="22"/>
                <w:lang w:val="en-US"/>
              </w:rPr>
              <w:t xml:space="preserve">: MS Office 2003/2007/2010; </w:t>
            </w:r>
          </w:p>
          <w:p w:rsidR="006B2357" w:rsidRPr="00E67F14" w:rsidRDefault="006B2357" w:rsidP="00C818B7">
            <w:pPr>
              <w:tabs>
                <w:tab w:val="right" w:pos="9923"/>
              </w:tabs>
              <w:ind w:left="112"/>
              <w:jc w:val="both"/>
            </w:pPr>
            <w:proofErr w:type="spellStart"/>
            <w:r w:rsidRPr="00E67F14">
              <w:rPr>
                <w:sz w:val="22"/>
                <w:szCs w:val="22"/>
              </w:rPr>
              <w:t>КриптоПро</w:t>
            </w:r>
            <w:proofErr w:type="spellEnd"/>
            <w:r w:rsidRPr="00E67F14">
              <w:rPr>
                <w:sz w:val="22"/>
                <w:szCs w:val="22"/>
              </w:rPr>
              <w:t xml:space="preserve"> </w:t>
            </w:r>
            <w:r w:rsidRPr="00E67F14">
              <w:rPr>
                <w:sz w:val="22"/>
                <w:szCs w:val="22"/>
                <w:lang w:val="en-US"/>
              </w:rPr>
              <w:t>CSP</w:t>
            </w:r>
            <w:r w:rsidRPr="00E67F14">
              <w:rPr>
                <w:sz w:val="22"/>
                <w:szCs w:val="22"/>
              </w:rPr>
              <w:t xml:space="preserve"> </w:t>
            </w:r>
            <w:r w:rsidR="002D2A66">
              <w:rPr>
                <w:sz w:val="22"/>
                <w:szCs w:val="22"/>
              </w:rPr>
              <w:t xml:space="preserve"> версия не ниже 4</w:t>
            </w:r>
            <w:r w:rsidRPr="00E67F14">
              <w:rPr>
                <w:sz w:val="22"/>
                <w:szCs w:val="22"/>
              </w:rPr>
              <w:t>.</w:t>
            </w:r>
            <w:r w:rsidR="002D2A66">
              <w:rPr>
                <w:sz w:val="22"/>
                <w:szCs w:val="22"/>
              </w:rPr>
              <w:t>0.9963</w:t>
            </w:r>
          </w:p>
          <w:p w:rsidR="006B2357" w:rsidRPr="00E67F14" w:rsidRDefault="006B2357" w:rsidP="00C818B7">
            <w:pPr>
              <w:tabs>
                <w:tab w:val="right" w:pos="9923"/>
              </w:tabs>
              <w:ind w:left="112"/>
              <w:jc w:val="both"/>
            </w:pPr>
            <w:r w:rsidRPr="00E67F14">
              <w:rPr>
                <w:sz w:val="22"/>
                <w:szCs w:val="22"/>
              </w:rPr>
              <w:t>Наличие сканера</w:t>
            </w:r>
          </w:p>
        </w:tc>
      </w:tr>
    </w:tbl>
    <w:p w:rsidR="006B2357" w:rsidRPr="00D5335A" w:rsidRDefault="006B2357" w:rsidP="006B2357">
      <w:pPr>
        <w:pStyle w:val="MainText"/>
        <w:ind w:left="360" w:firstLine="0"/>
        <w:rPr>
          <w:rFonts w:ascii="Times New Roman" w:hAnsi="Times New Roman" w:cs="Times New Roman"/>
          <w:sz w:val="24"/>
          <w:szCs w:val="24"/>
          <w:lang w:val="ru-RU"/>
        </w:rPr>
      </w:pPr>
    </w:p>
    <w:p w:rsidR="006B2357" w:rsidRPr="00A00A30" w:rsidRDefault="006B2357" w:rsidP="006B2357">
      <w:pPr>
        <w:pStyle w:val="MainTex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ru-RU"/>
        </w:rPr>
      </w:pPr>
      <w:r w:rsidRPr="00A00A30">
        <w:rPr>
          <w:rFonts w:ascii="Times New Roman" w:hAnsi="Times New Roman" w:cs="Times New Roman"/>
          <w:sz w:val="24"/>
          <w:szCs w:val="24"/>
          <w:lang w:val="ru-RU"/>
        </w:rPr>
        <w:t>Все устройства компьютера настроены (установлены драйвера, отсутствуют конфликты);</w:t>
      </w:r>
    </w:p>
    <w:p w:rsidR="006B2357" w:rsidRPr="00A00A30" w:rsidRDefault="006B2357" w:rsidP="006B2357">
      <w:pPr>
        <w:pStyle w:val="MainTex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ru-RU"/>
        </w:rPr>
      </w:pPr>
      <w:r w:rsidRPr="00A00A30">
        <w:rPr>
          <w:rFonts w:ascii="Times New Roman" w:hAnsi="Times New Roman" w:cs="Times New Roman"/>
          <w:sz w:val="24"/>
          <w:szCs w:val="24"/>
          <w:lang w:val="ru-RU"/>
        </w:rPr>
        <w:t xml:space="preserve">Отсутствует программное обеспечение, изменяющее стандартные функции </w:t>
      </w:r>
      <w:r w:rsidRPr="00A00A30">
        <w:rPr>
          <w:rFonts w:ascii="Times New Roman" w:hAnsi="Times New Roman" w:cs="Times New Roman"/>
          <w:sz w:val="24"/>
          <w:szCs w:val="24"/>
          <w:lang w:val="ru-RU"/>
        </w:rPr>
        <w:br/>
        <w:t>операционной системы, и другое ПО, способное нарушить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функционирование </w:t>
      </w:r>
      <w:r>
        <w:rPr>
          <w:rFonts w:ascii="Times New Roman" w:hAnsi="Times New Roman" w:cs="Times New Roman"/>
          <w:sz w:val="24"/>
          <w:szCs w:val="24"/>
          <w:lang w:val="ru-RU"/>
        </w:rPr>
        <w:br/>
        <w:t>системы «АЦК -</w:t>
      </w:r>
      <w:r w:rsidR="00C33FC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A00A30">
        <w:rPr>
          <w:rFonts w:ascii="Times New Roman" w:hAnsi="Times New Roman" w:cs="Times New Roman"/>
          <w:sz w:val="24"/>
          <w:szCs w:val="24"/>
          <w:lang w:val="ru-RU"/>
        </w:rPr>
        <w:t>ФИНАНСЫ»;</w:t>
      </w:r>
    </w:p>
    <w:p w:rsidR="006B2357" w:rsidRPr="00E239A1" w:rsidRDefault="006B2357" w:rsidP="006B2357">
      <w:pPr>
        <w:pStyle w:val="MainTex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E239A1">
        <w:rPr>
          <w:rFonts w:ascii="Times New Roman" w:hAnsi="Times New Roman" w:cs="Times New Roman"/>
          <w:sz w:val="24"/>
          <w:szCs w:val="24"/>
          <w:lang w:val="ru-RU"/>
        </w:rPr>
        <w:t xml:space="preserve">Установлено и нормально функционирует АНТИВИРУСНОЕ ПО, ведется ежедневное (максимум - еженедельное) обновление антивирусных баз; </w:t>
      </w:r>
      <w:proofErr w:type="gramEnd"/>
    </w:p>
    <w:p w:rsidR="006B2357" w:rsidRPr="00A00A30" w:rsidRDefault="006B2357" w:rsidP="006B2357">
      <w:pPr>
        <w:pStyle w:val="MainText"/>
        <w:ind w:firstLine="426"/>
        <w:rPr>
          <w:rFonts w:ascii="Times New Roman" w:hAnsi="Times New Roman" w:cs="Times New Roman"/>
          <w:sz w:val="24"/>
          <w:szCs w:val="24"/>
          <w:lang w:val="ru-RU"/>
        </w:rPr>
      </w:pPr>
    </w:p>
    <w:p w:rsidR="006B2357" w:rsidRPr="00A00A30" w:rsidRDefault="006B2357" w:rsidP="006B2357">
      <w:pPr>
        <w:pStyle w:val="MainText-BezOtstupa"/>
        <w:tabs>
          <w:tab w:val="num" w:pos="720"/>
        </w:tabs>
        <w:spacing w:before="120" w:line="360" w:lineRule="auto"/>
        <w:ind w:left="720" w:hanging="533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A00A30">
        <w:rPr>
          <w:rFonts w:ascii="Times New Roman" w:hAnsi="Times New Roman" w:cs="Times New Roman"/>
          <w:b/>
          <w:bCs/>
          <w:sz w:val="24"/>
          <w:szCs w:val="24"/>
          <w:lang w:val="ru-RU"/>
        </w:rPr>
        <w:t>В части обеспечения информационной безопасности:</w:t>
      </w:r>
    </w:p>
    <w:p w:rsidR="006B2357" w:rsidRPr="00A00A30" w:rsidRDefault="006B2357" w:rsidP="006B2357">
      <w:pPr>
        <w:pStyle w:val="MainTex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lang w:val="ru-RU"/>
        </w:rPr>
      </w:pPr>
      <w:r w:rsidRPr="00A00A30"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Помещение, кабинет № _____, в котором размещен компьютер, расположен в пределах контролируемой зоны; </w:t>
      </w:r>
    </w:p>
    <w:p w:rsidR="006B2357" w:rsidRPr="00A00A30" w:rsidRDefault="006B2357" w:rsidP="006B2357">
      <w:pPr>
        <w:pStyle w:val="MainTex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lang w:val="ru-RU"/>
        </w:rPr>
      </w:pPr>
      <w:r w:rsidRPr="00A00A30">
        <w:rPr>
          <w:rFonts w:ascii="Times New Roman" w:hAnsi="Times New Roman" w:cs="Times New Roman"/>
          <w:sz w:val="24"/>
          <w:szCs w:val="24"/>
          <w:lang w:val="ru-RU"/>
        </w:rPr>
        <w:t xml:space="preserve">Помещение по окончании рабочего дня </w:t>
      </w:r>
      <w:proofErr w:type="gramStart"/>
      <w:r w:rsidRPr="00A00A30">
        <w:rPr>
          <w:rFonts w:ascii="Times New Roman" w:hAnsi="Times New Roman" w:cs="Times New Roman"/>
          <w:i/>
          <w:sz w:val="24"/>
          <w:szCs w:val="24"/>
          <w:lang w:val="ru-RU"/>
        </w:rPr>
        <w:t>опечатывается</w:t>
      </w:r>
      <w:proofErr w:type="gramEnd"/>
      <w:r w:rsidRPr="00A00A30">
        <w:rPr>
          <w:rFonts w:ascii="Times New Roman" w:hAnsi="Times New Roman" w:cs="Times New Roman"/>
          <w:i/>
          <w:sz w:val="24"/>
          <w:szCs w:val="24"/>
          <w:lang w:val="ru-RU"/>
        </w:rPr>
        <w:t>/запирается/сдается под охрану</w:t>
      </w:r>
      <w:r w:rsidRPr="00A00A30"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:rsidR="006B2357" w:rsidRPr="00A00A30" w:rsidRDefault="006B2357" w:rsidP="006B2357">
      <w:pPr>
        <w:pStyle w:val="MainTex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lang w:val="ru-RU"/>
        </w:rPr>
      </w:pPr>
      <w:r w:rsidRPr="00A00A30">
        <w:rPr>
          <w:rFonts w:ascii="Times New Roman" w:hAnsi="Times New Roman" w:cs="Times New Roman"/>
          <w:sz w:val="24"/>
          <w:szCs w:val="24"/>
          <w:lang w:val="ru-RU"/>
        </w:rPr>
        <w:t>Осуществлено разграничение доступа пользователей к программному обеспечению рабочих мест;</w:t>
      </w:r>
    </w:p>
    <w:p w:rsidR="006B2357" w:rsidRPr="00A00A30" w:rsidRDefault="006B2357" w:rsidP="006B2357">
      <w:pPr>
        <w:pStyle w:val="MainTex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lang w:val="ru-RU"/>
        </w:rPr>
      </w:pPr>
      <w:r w:rsidRPr="00A00A30">
        <w:rPr>
          <w:rFonts w:ascii="Times New Roman" w:hAnsi="Times New Roman" w:cs="Times New Roman"/>
          <w:sz w:val="24"/>
          <w:szCs w:val="24"/>
          <w:lang w:val="ru-RU"/>
        </w:rPr>
        <w:t>Системный блок компьютера АРМ опечатан;</w:t>
      </w:r>
    </w:p>
    <w:p w:rsidR="006B2357" w:rsidRPr="00A00A30" w:rsidRDefault="006B2357" w:rsidP="006B2357">
      <w:pPr>
        <w:pStyle w:val="MainTex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lang w:val="ru-RU"/>
        </w:rPr>
      </w:pPr>
      <w:r w:rsidRPr="00A00A30">
        <w:rPr>
          <w:rFonts w:ascii="Times New Roman" w:hAnsi="Times New Roman" w:cs="Times New Roman"/>
          <w:sz w:val="24"/>
          <w:szCs w:val="24"/>
          <w:lang w:val="ru-RU"/>
        </w:rPr>
        <w:t>Назначены ответст</w:t>
      </w:r>
      <w:r>
        <w:rPr>
          <w:rFonts w:ascii="Times New Roman" w:hAnsi="Times New Roman" w:cs="Times New Roman"/>
          <w:sz w:val="24"/>
          <w:szCs w:val="24"/>
          <w:lang w:val="ru-RU"/>
        </w:rPr>
        <w:t>венные за работу в системе «АЦК -</w:t>
      </w:r>
      <w:r w:rsidR="00C33FC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A00A30">
        <w:rPr>
          <w:rFonts w:ascii="Times New Roman" w:hAnsi="Times New Roman" w:cs="Times New Roman"/>
          <w:sz w:val="24"/>
          <w:szCs w:val="24"/>
          <w:lang w:val="ru-RU"/>
        </w:rPr>
        <w:t>ФИНАНСЫ».</w:t>
      </w:r>
    </w:p>
    <w:p w:rsidR="006B2357" w:rsidRPr="00A00A30" w:rsidRDefault="006B2357" w:rsidP="006B2357">
      <w:pPr>
        <w:pStyle w:val="MainText"/>
        <w:ind w:left="360" w:firstLine="0"/>
        <w:rPr>
          <w:rFonts w:ascii="Times New Roman" w:hAnsi="Times New Roman" w:cs="Times New Roman"/>
          <w:sz w:val="24"/>
          <w:szCs w:val="24"/>
          <w:lang w:val="ru-RU"/>
        </w:rPr>
      </w:pPr>
    </w:p>
    <w:p w:rsidR="006B2357" w:rsidRPr="00A00A30" w:rsidRDefault="006B2357" w:rsidP="006B2357">
      <w:pPr>
        <w:pStyle w:val="MainText-BezOtstupa"/>
        <w:tabs>
          <w:tab w:val="num" w:pos="720"/>
        </w:tabs>
        <w:spacing w:before="120" w:line="360" w:lineRule="auto"/>
        <w:ind w:left="720" w:hanging="533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A00A30">
        <w:rPr>
          <w:rFonts w:ascii="Times New Roman" w:hAnsi="Times New Roman" w:cs="Times New Roman"/>
          <w:b/>
          <w:bCs/>
          <w:sz w:val="24"/>
          <w:szCs w:val="24"/>
          <w:lang w:val="ru-RU"/>
        </w:rPr>
        <w:t>В части подготовки к работе:</w:t>
      </w:r>
    </w:p>
    <w:p w:rsidR="006B2357" w:rsidRPr="00A00A30" w:rsidRDefault="006B2357" w:rsidP="006B2357">
      <w:pPr>
        <w:pStyle w:val="MainText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  <w:lang w:val="ru-RU"/>
        </w:rPr>
      </w:pPr>
      <w:r w:rsidRPr="00A00A30">
        <w:rPr>
          <w:rFonts w:ascii="Times New Roman" w:hAnsi="Times New Roman" w:cs="Times New Roman"/>
          <w:sz w:val="24"/>
          <w:szCs w:val="24"/>
          <w:lang w:val="ru-RU"/>
        </w:rPr>
        <w:t xml:space="preserve">Проведен тестовый обмен электронными документами с </w:t>
      </w:r>
      <w:r w:rsidR="00043797">
        <w:rPr>
          <w:rFonts w:ascii="Times New Roman" w:hAnsi="Times New Roman" w:cs="Times New Roman"/>
          <w:sz w:val="24"/>
          <w:szCs w:val="24"/>
          <w:lang w:val="ru-RU"/>
        </w:rPr>
        <w:t>Депратаментом</w:t>
      </w:r>
      <w:bookmarkStart w:id="0" w:name="_GoBack"/>
      <w:bookmarkEnd w:id="0"/>
      <w:r w:rsidRPr="00A00A30">
        <w:rPr>
          <w:rFonts w:ascii="Times New Roman" w:hAnsi="Times New Roman" w:cs="Times New Roman"/>
          <w:sz w:val="24"/>
          <w:szCs w:val="24"/>
          <w:lang w:val="ru-RU"/>
        </w:rPr>
        <w:t xml:space="preserve"> финансов;</w:t>
      </w:r>
    </w:p>
    <w:p w:rsidR="006B2357" w:rsidRPr="00A00A30" w:rsidRDefault="006B2357" w:rsidP="006B2357">
      <w:pPr>
        <w:pStyle w:val="MainText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  <w:lang w:val="ru-RU"/>
        </w:rPr>
      </w:pPr>
      <w:r w:rsidRPr="00A00A30">
        <w:rPr>
          <w:rFonts w:ascii="Times New Roman" w:hAnsi="Times New Roman" w:cs="Times New Roman"/>
          <w:sz w:val="24"/>
          <w:szCs w:val="24"/>
          <w:lang w:val="ru-RU"/>
        </w:rPr>
        <w:t>Ответственные лица обучены;</w:t>
      </w:r>
    </w:p>
    <w:p w:rsidR="006B2357" w:rsidRDefault="006B2357" w:rsidP="006B2357">
      <w:pPr>
        <w:pStyle w:val="MainText-BezOtstupa"/>
        <w:numPr>
          <w:ilvl w:val="0"/>
          <w:numId w:val="4"/>
        </w:numPr>
        <w:spacing w:before="120" w:line="360" w:lineRule="auto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A00A30">
        <w:rPr>
          <w:rFonts w:ascii="Times New Roman" w:hAnsi="Times New Roman" w:cs="Times New Roman"/>
          <w:b/>
          <w:sz w:val="24"/>
          <w:szCs w:val="24"/>
          <w:lang w:val="ru-RU"/>
        </w:rPr>
        <w:t xml:space="preserve">Клиент ознакомлен с тем, что при последующем выявлении </w:t>
      </w:r>
      <w:r w:rsidRPr="00A00A30">
        <w:rPr>
          <w:rFonts w:ascii="Times New Roman" w:hAnsi="Times New Roman" w:cs="Times New Roman"/>
          <w:b/>
          <w:bCs/>
          <w:sz w:val="24"/>
          <w:szCs w:val="24"/>
          <w:lang w:val="ru-RU"/>
        </w:rPr>
        <w:t>несоответст</w:t>
      </w: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вия </w:t>
      </w:r>
    </w:p>
    <w:p w:rsidR="006B2357" w:rsidRPr="00A00A30" w:rsidRDefault="006B2357" w:rsidP="006B2357">
      <w:pPr>
        <w:pStyle w:val="MainText-BezOtstupa"/>
        <w:spacing w:before="120" w:line="360" w:lineRule="auto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>требованиям</w:t>
      </w:r>
      <w:r w:rsidRPr="00A00A30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, </w:t>
      </w:r>
      <w:r w:rsidR="00043797">
        <w:rPr>
          <w:rFonts w:ascii="Times New Roman" w:hAnsi="Times New Roman" w:cs="Times New Roman"/>
          <w:b/>
          <w:bCs/>
          <w:sz w:val="24"/>
          <w:szCs w:val="24"/>
          <w:lang w:val="ru-RU"/>
        </w:rPr>
        <w:t>Департамент</w:t>
      </w:r>
      <w:r w:rsidRPr="00A00A30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финансов</w:t>
      </w: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 w:rsidR="00043797">
        <w:rPr>
          <w:rFonts w:ascii="Times New Roman" w:hAnsi="Times New Roman" w:cs="Times New Roman"/>
          <w:b/>
          <w:bCs/>
          <w:sz w:val="24"/>
          <w:szCs w:val="24"/>
          <w:lang w:val="ru-RU"/>
        </w:rPr>
        <w:t>А</w:t>
      </w: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>дминистрации города Тобольска</w:t>
      </w:r>
      <w:r w:rsidRPr="00A00A30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вправе временно приостановить работу клиента по обмену электронными документами, </w:t>
      </w: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>до устранения Клиентом выявленных нарушений.</w:t>
      </w:r>
    </w:p>
    <w:p w:rsidR="006B2357" w:rsidRPr="00A00A30" w:rsidRDefault="006B2357" w:rsidP="006B2357">
      <w:pPr>
        <w:pStyle w:val="MainText"/>
        <w:spacing w:before="227"/>
        <w:ind w:firstLine="0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A00A30">
        <w:rPr>
          <w:rFonts w:ascii="Times New Roman" w:hAnsi="Times New Roman" w:cs="Times New Roman"/>
          <w:b/>
          <w:bCs/>
          <w:sz w:val="24"/>
          <w:szCs w:val="24"/>
          <w:lang w:val="ru-RU"/>
        </w:rPr>
        <w:t>Заключение:</w:t>
      </w:r>
      <w:r w:rsidRPr="00A00A30">
        <w:rPr>
          <w:rFonts w:ascii="Times New Roman" w:hAnsi="Times New Roman" w:cs="Times New Roman"/>
          <w:b/>
          <w:bCs/>
          <w:sz w:val="24"/>
          <w:szCs w:val="24"/>
          <w:lang w:val="ru-RU"/>
        </w:rPr>
        <w:br/>
      </w:r>
    </w:p>
    <w:p w:rsidR="006B2357" w:rsidRPr="00A00A30" w:rsidRDefault="006B2357" w:rsidP="006B2357">
      <w:pPr>
        <w:pStyle w:val="MainText"/>
        <w:rPr>
          <w:rFonts w:ascii="Times New Roman" w:hAnsi="Times New Roman" w:cs="Times New Roman"/>
          <w:sz w:val="24"/>
          <w:szCs w:val="24"/>
          <w:lang w:val="ru-RU"/>
        </w:rPr>
      </w:pPr>
      <w:r w:rsidRPr="00A00A30">
        <w:rPr>
          <w:rFonts w:ascii="Times New Roman" w:hAnsi="Times New Roman" w:cs="Times New Roman"/>
          <w:sz w:val="24"/>
          <w:szCs w:val="24"/>
          <w:lang w:val="ru-RU"/>
        </w:rPr>
        <w:t>На основании проведенной проверки Комиссия пришла к заключению, что</w:t>
      </w:r>
      <w:r w:rsidRPr="00A00A30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A00A30">
        <w:rPr>
          <w:rFonts w:ascii="Times New Roman" w:hAnsi="Times New Roman" w:cs="Times New Roman"/>
          <w:sz w:val="24"/>
          <w:szCs w:val="24"/>
          <w:lang w:val="ru-RU"/>
        </w:rPr>
        <w:br/>
        <w:t xml:space="preserve">  ____________________________________________________</w:t>
      </w:r>
      <w:r>
        <w:rPr>
          <w:rFonts w:ascii="Times New Roman" w:hAnsi="Times New Roman" w:cs="Times New Roman"/>
          <w:sz w:val="24"/>
          <w:szCs w:val="24"/>
          <w:lang w:val="ru-RU"/>
        </w:rPr>
        <w:t>_________________________</w:t>
      </w:r>
    </w:p>
    <w:p w:rsidR="006B2357" w:rsidRPr="00A00A30" w:rsidRDefault="006B2357" w:rsidP="006B2357">
      <w:pPr>
        <w:pStyle w:val="MainText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A00A30">
        <w:rPr>
          <w:rFonts w:ascii="Times New Roman" w:hAnsi="Times New Roman" w:cs="Times New Roman"/>
          <w:iCs/>
          <w:color w:val="999999"/>
          <w:sz w:val="16"/>
          <w:szCs w:val="16"/>
          <w:lang w:val="ru-RU"/>
        </w:rPr>
        <w:t xml:space="preserve">(указать наименование Клиента) </w:t>
      </w:r>
    </w:p>
    <w:p w:rsidR="006B2357" w:rsidRPr="00A00A30" w:rsidRDefault="006B2357" w:rsidP="006B2357">
      <w:pPr>
        <w:pStyle w:val="MainText"/>
        <w:ind w:firstLine="0"/>
        <w:rPr>
          <w:rFonts w:ascii="Times New Roman" w:hAnsi="Times New Roman" w:cs="Times New Roman"/>
          <w:sz w:val="24"/>
          <w:szCs w:val="24"/>
          <w:lang w:val="ru-RU"/>
        </w:rPr>
      </w:pPr>
      <w:r w:rsidRPr="00A00A30">
        <w:rPr>
          <w:rFonts w:ascii="Times New Roman" w:hAnsi="Times New Roman" w:cs="Times New Roman"/>
          <w:sz w:val="24"/>
          <w:szCs w:val="24"/>
          <w:lang w:val="ru-RU"/>
        </w:rPr>
        <w:t xml:space="preserve">готов к началу обмена </w:t>
      </w:r>
      <w:r>
        <w:rPr>
          <w:rFonts w:ascii="Times New Roman" w:hAnsi="Times New Roman" w:cs="Times New Roman"/>
          <w:sz w:val="24"/>
          <w:szCs w:val="24"/>
          <w:lang w:val="ru-RU"/>
        </w:rPr>
        <w:t>электронными документами</w:t>
      </w:r>
      <w:r w:rsidRPr="00A00A3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с</w:t>
      </w:r>
      <w:r w:rsidRPr="00A00A30">
        <w:rPr>
          <w:rFonts w:ascii="Times New Roman" w:hAnsi="Times New Roman" w:cs="Times New Roman"/>
          <w:sz w:val="24"/>
          <w:szCs w:val="24"/>
          <w:lang w:val="ru-RU"/>
        </w:rPr>
        <w:t xml:space="preserve"> Комитетом финансов администрации города Тобольска через систему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«АЦК </w:t>
      </w:r>
      <w:proofErr w:type="gramStart"/>
      <w:r>
        <w:rPr>
          <w:rFonts w:ascii="Times New Roman" w:hAnsi="Times New Roman" w:cs="Times New Roman"/>
          <w:sz w:val="24"/>
          <w:szCs w:val="24"/>
          <w:lang w:val="ru-RU"/>
        </w:rPr>
        <w:t>-</w:t>
      </w:r>
      <w:r w:rsidRPr="00A00A30">
        <w:rPr>
          <w:rFonts w:ascii="Times New Roman" w:hAnsi="Times New Roman" w:cs="Times New Roman"/>
          <w:sz w:val="24"/>
          <w:szCs w:val="24"/>
          <w:lang w:val="ru-RU"/>
        </w:rPr>
        <w:t>Ф</w:t>
      </w:r>
      <w:proofErr w:type="gramEnd"/>
      <w:r w:rsidRPr="00A00A30">
        <w:rPr>
          <w:rFonts w:ascii="Times New Roman" w:hAnsi="Times New Roman" w:cs="Times New Roman"/>
          <w:sz w:val="24"/>
          <w:szCs w:val="24"/>
          <w:lang w:val="ru-RU"/>
        </w:rPr>
        <w:t>ИНАНСЫ».</w:t>
      </w:r>
    </w:p>
    <w:p w:rsidR="006B2357" w:rsidRPr="00A00A30" w:rsidRDefault="006B2357" w:rsidP="006B2357">
      <w:pPr>
        <w:pStyle w:val="MainText"/>
        <w:ind w:firstLine="0"/>
        <w:rPr>
          <w:rFonts w:ascii="Times New Roman" w:hAnsi="Times New Roman" w:cs="Times New Roman"/>
          <w:lang w:val="ru-RU"/>
        </w:rPr>
      </w:pPr>
    </w:p>
    <w:p w:rsidR="006B2357" w:rsidRPr="00A00A30" w:rsidRDefault="006B2357" w:rsidP="006B2357">
      <w:pPr>
        <w:pStyle w:val="MainText"/>
        <w:rPr>
          <w:rFonts w:ascii="Times New Roman" w:hAnsi="Times New Roman" w:cs="Times New Roman"/>
          <w:lang w:val="ru-RU"/>
        </w:rPr>
      </w:pPr>
    </w:p>
    <w:p w:rsidR="006B2357" w:rsidRPr="00A00A30" w:rsidRDefault="006B2357" w:rsidP="006B2357">
      <w:pPr>
        <w:pStyle w:val="MainText"/>
        <w:rPr>
          <w:rFonts w:ascii="Times New Roman" w:hAnsi="Times New Roman" w:cs="Times New Roman"/>
          <w:lang w:val="ru-RU"/>
        </w:rPr>
      </w:pPr>
    </w:p>
    <w:p w:rsidR="006B2357" w:rsidRPr="00A00A30" w:rsidRDefault="006B2357" w:rsidP="006B2357">
      <w:pPr>
        <w:pStyle w:val="a4"/>
        <w:rPr>
          <w:rFonts w:ascii="Times New Roman" w:hAnsi="Times New Roman" w:cs="Times New Roman"/>
          <w:sz w:val="16"/>
          <w:szCs w:val="16"/>
        </w:rPr>
      </w:pPr>
      <w:r w:rsidRPr="00A00A30">
        <w:rPr>
          <w:rFonts w:ascii="Times New Roman" w:hAnsi="Times New Roman" w:cs="Times New Roman"/>
          <w:sz w:val="24"/>
          <w:szCs w:val="24"/>
        </w:rPr>
        <w:t>Председатель комиссии:</w:t>
      </w:r>
      <w:r w:rsidRPr="00A00A30">
        <w:rPr>
          <w:rFonts w:ascii="Times New Roman" w:hAnsi="Times New Roman" w:cs="Times New Roman"/>
        </w:rPr>
        <w:t>______________________   /_________________________/</w:t>
      </w:r>
    </w:p>
    <w:p w:rsidR="006B2357" w:rsidRPr="00A00A30" w:rsidRDefault="006B2357" w:rsidP="006B2357">
      <w:pPr>
        <w:pStyle w:val="a4"/>
        <w:rPr>
          <w:rFonts w:ascii="Times New Roman" w:hAnsi="Times New Roman" w:cs="Times New Roman"/>
          <w:color w:val="999999"/>
          <w:sz w:val="16"/>
          <w:szCs w:val="16"/>
        </w:rPr>
      </w:pPr>
      <w:r w:rsidRPr="00A00A30">
        <w:rPr>
          <w:rFonts w:ascii="Times New Roman" w:hAnsi="Times New Roman" w:cs="Times New Roman"/>
          <w:color w:val="999999"/>
          <w:sz w:val="16"/>
          <w:szCs w:val="16"/>
        </w:rPr>
        <w:t xml:space="preserve">                            </w:t>
      </w:r>
      <w:r>
        <w:rPr>
          <w:rFonts w:ascii="Times New Roman" w:hAnsi="Times New Roman" w:cs="Times New Roman"/>
          <w:color w:val="999999"/>
          <w:sz w:val="16"/>
          <w:szCs w:val="16"/>
        </w:rPr>
        <w:t xml:space="preserve">                                              </w:t>
      </w:r>
      <w:r w:rsidRPr="00A00A30">
        <w:rPr>
          <w:rFonts w:ascii="Times New Roman" w:hAnsi="Times New Roman" w:cs="Times New Roman"/>
          <w:color w:val="999999"/>
          <w:sz w:val="16"/>
          <w:szCs w:val="16"/>
        </w:rPr>
        <w:t xml:space="preserve">         (подпись)   </w:t>
      </w:r>
      <w:r>
        <w:rPr>
          <w:rFonts w:ascii="Times New Roman" w:hAnsi="Times New Roman" w:cs="Times New Roman"/>
          <w:color w:val="999999"/>
          <w:sz w:val="16"/>
          <w:szCs w:val="16"/>
        </w:rPr>
        <w:t xml:space="preserve">                  </w:t>
      </w:r>
      <w:r w:rsidRPr="00A00A30">
        <w:rPr>
          <w:rFonts w:ascii="Times New Roman" w:hAnsi="Times New Roman" w:cs="Times New Roman"/>
          <w:color w:val="999999"/>
          <w:sz w:val="16"/>
          <w:szCs w:val="16"/>
        </w:rPr>
        <w:t xml:space="preserve">                  (Фамилия, И.О.) </w:t>
      </w:r>
    </w:p>
    <w:p w:rsidR="006B2357" w:rsidRPr="00A00A30" w:rsidRDefault="006B2357" w:rsidP="006B2357">
      <w:pPr>
        <w:rPr>
          <w:sz w:val="16"/>
          <w:szCs w:val="16"/>
        </w:rPr>
      </w:pPr>
    </w:p>
    <w:p w:rsidR="006B2357" w:rsidRPr="00A00A30" w:rsidRDefault="006B2357" w:rsidP="006B2357">
      <w:pPr>
        <w:pStyle w:val="a4"/>
        <w:rPr>
          <w:rFonts w:ascii="Times New Roman" w:hAnsi="Times New Roman" w:cs="Times New Roman"/>
          <w:sz w:val="16"/>
          <w:szCs w:val="16"/>
        </w:rPr>
      </w:pPr>
      <w:r w:rsidRPr="00A00A30">
        <w:rPr>
          <w:rFonts w:ascii="Times New Roman" w:hAnsi="Times New Roman" w:cs="Times New Roman"/>
          <w:sz w:val="24"/>
          <w:szCs w:val="24"/>
        </w:rPr>
        <w:t>Члены комиссии:</w:t>
      </w:r>
      <w:r w:rsidRPr="00A00A30"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 xml:space="preserve">       </w:t>
      </w:r>
      <w:r w:rsidRPr="00A00A30">
        <w:rPr>
          <w:rFonts w:ascii="Times New Roman" w:hAnsi="Times New Roman" w:cs="Times New Roman"/>
        </w:rPr>
        <w:t xml:space="preserve">     ______________________   /_________________________/</w:t>
      </w:r>
    </w:p>
    <w:p w:rsidR="006B2357" w:rsidRPr="00A00A30" w:rsidRDefault="006B2357" w:rsidP="006B2357">
      <w:pPr>
        <w:pStyle w:val="a4"/>
        <w:rPr>
          <w:rFonts w:ascii="Times New Roman" w:hAnsi="Times New Roman" w:cs="Times New Roman"/>
          <w:color w:val="999999"/>
          <w:sz w:val="16"/>
          <w:szCs w:val="16"/>
        </w:rPr>
      </w:pPr>
      <w:r w:rsidRPr="00A00A30">
        <w:rPr>
          <w:rFonts w:ascii="Times New Roman" w:hAnsi="Times New Roman" w:cs="Times New Roman"/>
          <w:color w:val="999999"/>
          <w:sz w:val="16"/>
          <w:szCs w:val="16"/>
        </w:rPr>
        <w:t xml:space="preserve">                            </w:t>
      </w:r>
      <w:r>
        <w:rPr>
          <w:rFonts w:ascii="Times New Roman" w:hAnsi="Times New Roman" w:cs="Times New Roman"/>
          <w:color w:val="999999"/>
          <w:sz w:val="16"/>
          <w:szCs w:val="16"/>
        </w:rPr>
        <w:t xml:space="preserve">                                              </w:t>
      </w:r>
      <w:r w:rsidRPr="00A00A30">
        <w:rPr>
          <w:rFonts w:ascii="Times New Roman" w:hAnsi="Times New Roman" w:cs="Times New Roman"/>
          <w:color w:val="999999"/>
          <w:sz w:val="16"/>
          <w:szCs w:val="16"/>
        </w:rPr>
        <w:t xml:space="preserve">         (подпись)   </w:t>
      </w:r>
      <w:r>
        <w:rPr>
          <w:rFonts w:ascii="Times New Roman" w:hAnsi="Times New Roman" w:cs="Times New Roman"/>
          <w:color w:val="999999"/>
          <w:sz w:val="16"/>
          <w:szCs w:val="16"/>
        </w:rPr>
        <w:t xml:space="preserve">                  </w:t>
      </w:r>
      <w:r w:rsidRPr="00A00A30">
        <w:rPr>
          <w:rFonts w:ascii="Times New Roman" w:hAnsi="Times New Roman" w:cs="Times New Roman"/>
          <w:color w:val="999999"/>
          <w:sz w:val="16"/>
          <w:szCs w:val="16"/>
        </w:rPr>
        <w:t xml:space="preserve">                  (Фамилия, И.О.) </w:t>
      </w:r>
    </w:p>
    <w:p w:rsidR="006B2357" w:rsidRPr="00A00A30" w:rsidRDefault="006B2357" w:rsidP="006B2357">
      <w:pPr>
        <w:pStyle w:val="a4"/>
        <w:rPr>
          <w:rFonts w:ascii="Times New Roman" w:hAnsi="Times New Roman" w:cs="Times New Roman"/>
          <w:color w:val="999999"/>
          <w:sz w:val="16"/>
          <w:szCs w:val="16"/>
        </w:rPr>
      </w:pPr>
    </w:p>
    <w:p w:rsidR="006B2357" w:rsidRPr="00A00A30" w:rsidRDefault="006B2357" w:rsidP="006B2357">
      <w:pPr>
        <w:pStyle w:val="a4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</w:rPr>
        <w:t xml:space="preserve">                     </w:t>
      </w:r>
      <w:r w:rsidRPr="00A00A30">
        <w:rPr>
          <w:rFonts w:ascii="Times New Roman" w:hAnsi="Times New Roman" w:cs="Times New Roman"/>
        </w:rPr>
        <w:t xml:space="preserve">                      </w:t>
      </w:r>
      <w:r>
        <w:rPr>
          <w:rFonts w:ascii="Times New Roman" w:hAnsi="Times New Roman" w:cs="Times New Roman"/>
        </w:rPr>
        <w:t xml:space="preserve">       </w:t>
      </w:r>
      <w:r w:rsidRPr="00A00A30">
        <w:rPr>
          <w:rFonts w:ascii="Times New Roman" w:hAnsi="Times New Roman" w:cs="Times New Roman"/>
        </w:rPr>
        <w:t>______________________   /_________________________/</w:t>
      </w:r>
    </w:p>
    <w:p w:rsidR="006B2357" w:rsidRPr="00A00A30" w:rsidRDefault="006B2357" w:rsidP="006B2357">
      <w:pPr>
        <w:pStyle w:val="a4"/>
        <w:rPr>
          <w:rFonts w:ascii="Times New Roman" w:hAnsi="Times New Roman" w:cs="Times New Roman"/>
          <w:color w:val="999999"/>
          <w:sz w:val="16"/>
          <w:szCs w:val="16"/>
        </w:rPr>
      </w:pPr>
      <w:r w:rsidRPr="00A00A30">
        <w:rPr>
          <w:rFonts w:ascii="Times New Roman" w:hAnsi="Times New Roman" w:cs="Times New Roman"/>
          <w:color w:val="999999"/>
          <w:sz w:val="16"/>
          <w:szCs w:val="16"/>
        </w:rPr>
        <w:t xml:space="preserve">                            </w:t>
      </w:r>
      <w:r>
        <w:rPr>
          <w:rFonts w:ascii="Times New Roman" w:hAnsi="Times New Roman" w:cs="Times New Roman"/>
          <w:color w:val="999999"/>
          <w:sz w:val="16"/>
          <w:szCs w:val="16"/>
        </w:rPr>
        <w:t xml:space="preserve">                                              </w:t>
      </w:r>
      <w:r w:rsidRPr="00A00A30">
        <w:rPr>
          <w:rFonts w:ascii="Times New Roman" w:hAnsi="Times New Roman" w:cs="Times New Roman"/>
          <w:color w:val="999999"/>
          <w:sz w:val="16"/>
          <w:szCs w:val="16"/>
        </w:rPr>
        <w:t xml:space="preserve">         (подпись)   </w:t>
      </w:r>
      <w:r>
        <w:rPr>
          <w:rFonts w:ascii="Times New Roman" w:hAnsi="Times New Roman" w:cs="Times New Roman"/>
          <w:color w:val="999999"/>
          <w:sz w:val="16"/>
          <w:szCs w:val="16"/>
        </w:rPr>
        <w:t xml:space="preserve">                  </w:t>
      </w:r>
      <w:r w:rsidRPr="00A00A30">
        <w:rPr>
          <w:rFonts w:ascii="Times New Roman" w:hAnsi="Times New Roman" w:cs="Times New Roman"/>
          <w:color w:val="999999"/>
          <w:sz w:val="16"/>
          <w:szCs w:val="16"/>
        </w:rPr>
        <w:t xml:space="preserve">                  (Фамилия, И.О.) </w:t>
      </w:r>
    </w:p>
    <w:p w:rsidR="006B2357" w:rsidRPr="00A00A30" w:rsidRDefault="006B2357" w:rsidP="006B2357"/>
    <w:p w:rsidR="006B2357" w:rsidRPr="00A00A30" w:rsidRDefault="006B2357" w:rsidP="006B2357">
      <w:pPr>
        <w:pStyle w:val="MainText"/>
        <w:rPr>
          <w:rFonts w:ascii="Times New Roman" w:hAnsi="Times New Roman" w:cs="Times New Roman"/>
          <w:lang w:val="ru-RU"/>
        </w:rPr>
      </w:pPr>
    </w:p>
    <w:p w:rsidR="006B2357" w:rsidRPr="00A00A30" w:rsidRDefault="006B2357" w:rsidP="006B2357">
      <w:pPr>
        <w:pStyle w:val="MainText"/>
        <w:rPr>
          <w:rFonts w:ascii="Times New Roman" w:hAnsi="Times New Roman" w:cs="Times New Roman"/>
          <w:lang w:val="ru-RU"/>
        </w:rPr>
      </w:pPr>
    </w:p>
    <w:p w:rsidR="006B2357" w:rsidRPr="00A00A30" w:rsidRDefault="006B2357" w:rsidP="006B2357">
      <w:pPr>
        <w:pStyle w:val="a4"/>
        <w:rPr>
          <w:rFonts w:ascii="Times New Roman" w:hAnsi="Times New Roman" w:cs="Times New Roman"/>
          <w:sz w:val="16"/>
          <w:szCs w:val="16"/>
        </w:rPr>
      </w:pPr>
      <w:r w:rsidRPr="00A00A30">
        <w:rPr>
          <w:rFonts w:ascii="Times New Roman" w:hAnsi="Times New Roman" w:cs="Times New Roman"/>
          <w:sz w:val="24"/>
          <w:szCs w:val="24"/>
        </w:rPr>
        <w:t>Руководитель Клиента:</w:t>
      </w:r>
      <w:r w:rsidRPr="00A00A30">
        <w:rPr>
          <w:rFonts w:ascii="Times New Roman" w:hAnsi="Times New Roman" w:cs="Times New Roman"/>
        </w:rPr>
        <w:t xml:space="preserve">  ______________________   /_________________________/</w:t>
      </w:r>
    </w:p>
    <w:p w:rsidR="006B2357" w:rsidRPr="00A00A30" w:rsidRDefault="006B2357" w:rsidP="006B2357">
      <w:pPr>
        <w:pStyle w:val="a4"/>
        <w:rPr>
          <w:rFonts w:ascii="Times New Roman" w:hAnsi="Times New Roman" w:cs="Times New Roman"/>
          <w:color w:val="999999"/>
          <w:sz w:val="16"/>
          <w:szCs w:val="16"/>
        </w:rPr>
      </w:pPr>
      <w:r w:rsidRPr="00A00A30">
        <w:rPr>
          <w:rFonts w:ascii="Times New Roman" w:hAnsi="Times New Roman" w:cs="Times New Roman"/>
          <w:color w:val="999999"/>
          <w:sz w:val="16"/>
          <w:szCs w:val="16"/>
        </w:rPr>
        <w:t xml:space="preserve">                            </w:t>
      </w:r>
      <w:r>
        <w:rPr>
          <w:rFonts w:ascii="Times New Roman" w:hAnsi="Times New Roman" w:cs="Times New Roman"/>
          <w:color w:val="999999"/>
          <w:sz w:val="16"/>
          <w:szCs w:val="16"/>
        </w:rPr>
        <w:t xml:space="preserve">                                              </w:t>
      </w:r>
      <w:r w:rsidRPr="00A00A30">
        <w:rPr>
          <w:rFonts w:ascii="Times New Roman" w:hAnsi="Times New Roman" w:cs="Times New Roman"/>
          <w:color w:val="999999"/>
          <w:sz w:val="16"/>
          <w:szCs w:val="16"/>
        </w:rPr>
        <w:t xml:space="preserve">         (подпись)   </w:t>
      </w:r>
      <w:r>
        <w:rPr>
          <w:rFonts w:ascii="Times New Roman" w:hAnsi="Times New Roman" w:cs="Times New Roman"/>
          <w:color w:val="999999"/>
          <w:sz w:val="16"/>
          <w:szCs w:val="16"/>
        </w:rPr>
        <w:t xml:space="preserve">                  </w:t>
      </w:r>
      <w:r w:rsidRPr="00A00A30">
        <w:rPr>
          <w:rFonts w:ascii="Times New Roman" w:hAnsi="Times New Roman" w:cs="Times New Roman"/>
          <w:color w:val="999999"/>
          <w:sz w:val="16"/>
          <w:szCs w:val="16"/>
        </w:rPr>
        <w:t xml:space="preserve">                  (Фамилия, И.О.) </w:t>
      </w:r>
    </w:p>
    <w:p w:rsidR="006B2357" w:rsidRPr="00A00A30" w:rsidRDefault="006B2357" w:rsidP="006B2357">
      <w:pPr>
        <w:pStyle w:val="MainText"/>
        <w:rPr>
          <w:rFonts w:ascii="Times New Roman" w:hAnsi="Times New Roman" w:cs="Times New Roman"/>
          <w:color w:val="999999"/>
          <w:lang w:val="ru-RU"/>
        </w:rPr>
      </w:pPr>
    </w:p>
    <w:p w:rsidR="006B2357" w:rsidRPr="00A00A30" w:rsidRDefault="006B2357" w:rsidP="006B2357">
      <w:pPr>
        <w:pStyle w:val="MainText"/>
        <w:ind w:firstLine="0"/>
        <w:rPr>
          <w:rFonts w:ascii="Times New Roman" w:hAnsi="Times New Roman" w:cs="Times New Roman"/>
          <w:color w:val="999999"/>
          <w:lang w:val="ru-RU"/>
        </w:rPr>
      </w:pPr>
    </w:p>
    <w:p w:rsidR="006B2357" w:rsidRPr="00E239A1" w:rsidRDefault="006B2357" w:rsidP="006B2357">
      <w:pPr>
        <w:spacing w:line="360" w:lineRule="auto"/>
        <w:ind w:right="867"/>
        <w:rPr>
          <w:color w:val="999999"/>
        </w:rPr>
      </w:pPr>
      <w:r w:rsidRPr="00A00A30">
        <w:rPr>
          <w:color w:val="999999"/>
        </w:rPr>
        <w:tab/>
        <w:t xml:space="preserve">                       </w:t>
      </w:r>
      <w:r>
        <w:rPr>
          <w:color w:val="999999"/>
        </w:rPr>
        <w:t xml:space="preserve">                            М.П.</w:t>
      </w:r>
    </w:p>
    <w:p w:rsidR="00684B4D" w:rsidRDefault="00684B4D"/>
    <w:sectPr w:rsidR="00684B4D" w:rsidSect="00684B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ragmaticaC">
    <w:altName w:val="Courier New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9112AD"/>
    <w:multiLevelType w:val="hybridMultilevel"/>
    <w:tmpl w:val="6D582D0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56C4C44"/>
    <w:multiLevelType w:val="hybridMultilevel"/>
    <w:tmpl w:val="3C5E65C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5581096E"/>
    <w:multiLevelType w:val="hybridMultilevel"/>
    <w:tmpl w:val="69266D1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73FC6D7C"/>
    <w:multiLevelType w:val="hybridMultilevel"/>
    <w:tmpl w:val="DE92478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B2357"/>
    <w:rsid w:val="00043797"/>
    <w:rsid w:val="002D2A66"/>
    <w:rsid w:val="00433E98"/>
    <w:rsid w:val="00684B4D"/>
    <w:rsid w:val="006B2357"/>
    <w:rsid w:val="009421CD"/>
    <w:rsid w:val="00C33FC6"/>
    <w:rsid w:val="00C62F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2357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aliases w:val="Заголовок !,Раздел Договора,H1,&quot;Алмаз&quot;"/>
    <w:basedOn w:val="a"/>
    <w:next w:val="a"/>
    <w:link w:val="10"/>
    <w:qFormat/>
    <w:rsid w:val="006B2357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аголовок ! Знак,Раздел Договора Знак,H1 Знак,&quot;Алмаз&quot; Знак"/>
    <w:basedOn w:val="a0"/>
    <w:link w:val="1"/>
    <w:rsid w:val="006B2357"/>
    <w:rPr>
      <w:rFonts w:ascii="Arial" w:eastAsia="Calibri" w:hAnsi="Arial" w:cs="Times New Roman"/>
      <w:b/>
      <w:bCs/>
      <w:color w:val="000080"/>
      <w:sz w:val="24"/>
      <w:szCs w:val="24"/>
      <w:lang w:eastAsia="ru-RU"/>
    </w:rPr>
  </w:style>
  <w:style w:type="paragraph" w:customStyle="1" w:styleId="MainText">
    <w:name w:val="MainText"/>
    <w:rsid w:val="006B2357"/>
    <w:pPr>
      <w:autoSpaceDE w:val="0"/>
      <w:autoSpaceDN w:val="0"/>
      <w:spacing w:after="0" w:line="240" w:lineRule="auto"/>
      <w:ind w:firstLine="567"/>
      <w:jc w:val="both"/>
    </w:pPr>
    <w:rPr>
      <w:rFonts w:ascii="PragmaticaC" w:eastAsia="Calibri" w:hAnsi="PragmaticaC" w:cs="PragmaticaC"/>
      <w:color w:val="000000"/>
      <w:sz w:val="19"/>
      <w:szCs w:val="19"/>
      <w:lang w:val="en-US" w:eastAsia="ru-RU"/>
    </w:rPr>
  </w:style>
  <w:style w:type="paragraph" w:customStyle="1" w:styleId="MainText-BezOtstupa">
    <w:name w:val="MainText - BezOtstupa"/>
    <w:basedOn w:val="MainText"/>
    <w:next w:val="MainText"/>
    <w:rsid w:val="006B2357"/>
    <w:pPr>
      <w:ind w:firstLine="0"/>
    </w:pPr>
  </w:style>
  <w:style w:type="paragraph" w:customStyle="1" w:styleId="a3">
    <w:name w:val="В таблице"/>
    <w:basedOn w:val="a"/>
    <w:next w:val="a"/>
    <w:autoRedefine/>
    <w:rsid w:val="006B2357"/>
    <w:pPr>
      <w:tabs>
        <w:tab w:val="right" w:pos="9498"/>
      </w:tabs>
      <w:ind w:left="-31" w:right="-99" w:firstLine="192"/>
    </w:pPr>
    <w:rPr>
      <w:rFonts w:ascii="Arial" w:hAnsi="Arial" w:cs="Arial"/>
      <w:sz w:val="20"/>
      <w:szCs w:val="20"/>
    </w:rPr>
  </w:style>
  <w:style w:type="paragraph" w:styleId="a4">
    <w:name w:val="Plain Text"/>
    <w:basedOn w:val="a"/>
    <w:link w:val="a5"/>
    <w:rsid w:val="006B2357"/>
    <w:pPr>
      <w:autoSpaceDE w:val="0"/>
      <w:autoSpaceDN w:val="0"/>
      <w:jc w:val="both"/>
    </w:pPr>
    <w:rPr>
      <w:rFonts w:ascii="Courier New" w:hAnsi="Courier New" w:cs="Courier New"/>
      <w:sz w:val="20"/>
      <w:szCs w:val="20"/>
    </w:rPr>
  </w:style>
  <w:style w:type="character" w:customStyle="1" w:styleId="a5">
    <w:name w:val="Текст Знак"/>
    <w:basedOn w:val="a0"/>
    <w:link w:val="a4"/>
    <w:rsid w:val="006B2357"/>
    <w:rPr>
      <w:rFonts w:ascii="Courier New" w:eastAsia="Calibri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576</Words>
  <Characters>3288</Characters>
  <Application>Microsoft Office Word</Application>
  <DocSecurity>0</DocSecurity>
  <Lines>27</Lines>
  <Paragraphs>7</Paragraphs>
  <ScaleCrop>false</ScaleCrop>
  <Company/>
  <LinksUpToDate>false</LinksUpToDate>
  <CharactersWithSpaces>3857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PlaksinVV</dc:creator>
  <cp:lastModifiedBy>Озорнина</cp:lastModifiedBy>
  <cp:revision>6</cp:revision>
  <dcterms:created xsi:type="dcterms:W3CDTF">2017-01-23T06:52:00Z</dcterms:created>
  <dcterms:modified xsi:type="dcterms:W3CDTF">2020-03-23T12:49:00Z</dcterms:modified>
</cp:coreProperties>
</file>