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CB69EC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 w:rsidR="00167AB0">
        <w:rPr>
          <w:rFonts w:ascii="Times New Roman" w:hAnsi="Times New Roman" w:cs="Times New Roman"/>
          <w:sz w:val="28"/>
          <w:szCs w:val="28"/>
        </w:rPr>
        <w:t>ьтуре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и туризму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167AB0" w:rsidRPr="00167AB0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CB69E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культуры в городе Тобольске», утвержденную Распоряжением Администрации города Тобольска от 30.03.2020 № 45-рк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400C50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05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 г. по 11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hyperlink r:id="rId4" w:history="1"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kyltyratob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A1E1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1E1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C454F0" w:rsidRPr="00C454F0">
        <w:rPr>
          <w:rFonts w:ascii="Times New Roman" w:hAnsi="Times New Roman" w:cs="Times New Roman"/>
          <w:sz w:val="28"/>
          <w:szCs w:val="28"/>
        </w:rPr>
        <w:t>246595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Лично направлять в приемную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7AB0">
        <w:rPr>
          <w:rFonts w:ascii="Times New Roman" w:hAnsi="Times New Roman" w:cs="Times New Roman"/>
          <w:sz w:val="28"/>
          <w:szCs w:val="28"/>
        </w:rPr>
        <w:t xml:space="preserve"> по кул</w:t>
      </w:r>
      <w:r>
        <w:rPr>
          <w:rFonts w:ascii="Times New Roman" w:hAnsi="Times New Roman" w:cs="Times New Roman"/>
          <w:sz w:val="28"/>
          <w:szCs w:val="28"/>
        </w:rPr>
        <w:t>ьтуре</w:t>
      </w:r>
      <w:r w:rsidRPr="00167AB0">
        <w:rPr>
          <w:rFonts w:ascii="Times New Roman" w:hAnsi="Times New Roman" w:cs="Times New Roman"/>
          <w:sz w:val="28"/>
          <w:szCs w:val="28"/>
        </w:rPr>
        <w:t xml:space="preserve"> и туризму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400C50"/>
    <w:rsid w:val="00644A49"/>
    <w:rsid w:val="00C454F0"/>
    <w:rsid w:val="00CB69EC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ltyrat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Company>SPecialiST RePack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8</cp:revision>
  <dcterms:created xsi:type="dcterms:W3CDTF">2020-02-17T07:04:00Z</dcterms:created>
  <dcterms:modified xsi:type="dcterms:W3CDTF">2021-02-06T12:06:00Z</dcterms:modified>
</cp:coreProperties>
</file>