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01" w:rsidRDefault="00543F4F" w:rsidP="00922101">
      <w:pPr>
        <w:pStyle w:val="1"/>
        <w:rPr>
          <w:rFonts w:ascii="Arial" w:hAnsi="Arial"/>
          <w:b/>
        </w:rPr>
      </w:pPr>
      <w:r>
        <w:rPr>
          <w:noProof/>
        </w:rPr>
        <w:drawing>
          <wp:anchor distT="0" distB="0" distL="114300" distR="114300" simplePos="0" relativeHeight="251648512" behindDoc="1" locked="0" layoutInCell="1" allowOverlap="1">
            <wp:simplePos x="0" y="0"/>
            <wp:positionH relativeFrom="column">
              <wp:posOffset>2550160</wp:posOffset>
            </wp:positionH>
            <wp:positionV relativeFrom="paragraph">
              <wp:posOffset>4445</wp:posOffset>
            </wp:positionV>
            <wp:extent cx="698500" cy="800100"/>
            <wp:effectExtent l="0" t="0" r="6350" b="0"/>
            <wp:wrapThrough wrapText="bothSides">
              <wp:wrapPolygon edited="0">
                <wp:start x="5891" y="0"/>
                <wp:lineTo x="0" y="2571"/>
                <wp:lineTo x="0" y="20571"/>
                <wp:lineTo x="6480" y="21086"/>
                <wp:lineTo x="14727" y="21086"/>
                <wp:lineTo x="21207" y="20571"/>
                <wp:lineTo x="21207" y="2571"/>
                <wp:lineTo x="15316" y="0"/>
                <wp:lineTo x="5891" y="0"/>
              </wp:wrapPolygon>
            </wp:wrapThrough>
            <wp:docPr id="2" name="Рисунок 2"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6"/>
                    <pic:cNvPicPr>
                      <a:picLocks noChangeAspect="1" noChangeArrowheads="1"/>
                    </pic:cNvPicPr>
                  </pic:nvPicPr>
                  <pic:blipFill>
                    <a:blip r:embed="rId8">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pic:spPr>
                </pic:pic>
              </a:graphicData>
            </a:graphic>
            <wp14:sizeRelH relativeFrom="page">
              <wp14:pctWidth>0</wp14:pctWidth>
            </wp14:sizeRelH>
            <wp14:sizeRelV relativeFrom="page">
              <wp14:pctHeight>0</wp14:pctHeight>
            </wp14:sizeRelV>
          </wp:anchor>
        </w:drawing>
      </w:r>
    </w:p>
    <w:p w:rsidR="00436501" w:rsidRDefault="00436501" w:rsidP="00922101">
      <w:pPr>
        <w:pStyle w:val="1"/>
        <w:rPr>
          <w:rFonts w:ascii="Arial" w:hAnsi="Arial"/>
          <w:b/>
        </w:rPr>
      </w:pPr>
    </w:p>
    <w:p w:rsidR="00436501" w:rsidRDefault="00436501" w:rsidP="00922101">
      <w:pPr>
        <w:pStyle w:val="1"/>
        <w:jc w:val="right"/>
        <w:rPr>
          <w:rFonts w:ascii="Arial" w:hAnsi="Arial"/>
          <w:b/>
        </w:rPr>
      </w:pPr>
    </w:p>
    <w:p w:rsidR="00436501" w:rsidRDefault="00436501" w:rsidP="00922101">
      <w:pPr>
        <w:pStyle w:val="1"/>
        <w:jc w:val="right"/>
        <w:rPr>
          <w:rFonts w:ascii="Arial" w:hAnsi="Arial"/>
          <w:b/>
        </w:rPr>
      </w:pPr>
    </w:p>
    <w:p w:rsidR="00436501" w:rsidRDefault="00436501" w:rsidP="00922101">
      <w:pPr>
        <w:pStyle w:val="1"/>
        <w:jc w:val="right"/>
        <w:rPr>
          <w:b/>
          <w:sz w:val="28"/>
          <w:szCs w:val="28"/>
        </w:rPr>
      </w:pPr>
      <w:r>
        <w:rPr>
          <w:b/>
          <w:sz w:val="28"/>
          <w:szCs w:val="28"/>
        </w:rPr>
        <w:t xml:space="preserve">  </w:t>
      </w:r>
    </w:p>
    <w:p w:rsidR="00436501" w:rsidRDefault="00436501" w:rsidP="00922101">
      <w:pPr>
        <w:pStyle w:val="1"/>
        <w:jc w:val="right"/>
        <w:rPr>
          <w:b/>
          <w:sz w:val="28"/>
          <w:szCs w:val="28"/>
        </w:rPr>
      </w:pPr>
      <w:r>
        <w:rPr>
          <w:b/>
          <w:sz w:val="28"/>
          <w:szCs w:val="28"/>
        </w:rPr>
        <w:t>проект</w:t>
      </w:r>
    </w:p>
    <w:p w:rsidR="00436501" w:rsidRDefault="00436501" w:rsidP="00922101">
      <w:pPr>
        <w:pStyle w:val="1"/>
        <w:rPr>
          <w:b/>
          <w:sz w:val="40"/>
        </w:rPr>
      </w:pPr>
      <w:r>
        <w:rPr>
          <w:b/>
          <w:sz w:val="40"/>
        </w:rPr>
        <w:t>АДМИНИСТРАЦИЯ ГОРОДА ТОБОЛЬСКА</w:t>
      </w:r>
    </w:p>
    <w:p w:rsidR="00436501" w:rsidRDefault="00543F4F" w:rsidP="00922101">
      <w:pPr>
        <w:pStyle w:val="a3"/>
        <w:jc w:val="center"/>
        <w:rPr>
          <w:b/>
          <w:sz w:val="32"/>
        </w:rPr>
      </w:pPr>
      <w:r>
        <w:rPr>
          <w:noProof/>
        </w:rPr>
        <mc:AlternateContent>
          <mc:Choice Requires="wps">
            <w:drawing>
              <wp:anchor distT="4294967295" distB="4294967295" distL="114300" distR="114300" simplePos="0" relativeHeight="251649536" behindDoc="0" locked="0" layoutInCell="0" allowOverlap="1">
                <wp:simplePos x="0" y="0"/>
                <wp:positionH relativeFrom="column">
                  <wp:posOffset>17145</wp:posOffset>
                </wp:positionH>
                <wp:positionV relativeFrom="paragraph">
                  <wp:posOffset>137794</wp:posOffset>
                </wp:positionV>
                <wp:extent cx="6221730" cy="0"/>
                <wp:effectExtent l="0" t="19050" r="2667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85pt" to="49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" o:allowincell="f" strokeweight="4.5pt">
                <v:stroke linestyle="thinThick"/>
                <w10:wrap type="topAndBottom"/>
              </v:line>
            </w:pict>
          </mc:Fallback>
        </mc:AlternateContent>
      </w:r>
    </w:p>
    <w:p w:rsidR="00436501" w:rsidRDefault="00436501" w:rsidP="00922101">
      <w:pPr>
        <w:rPr>
          <w:b/>
          <w:sz w:val="28"/>
        </w:rPr>
      </w:pPr>
      <w:r>
        <w:rPr>
          <w:b/>
          <w:sz w:val="28"/>
        </w:rPr>
        <w:t xml:space="preserve"> Исх. №_____                                                                           от__ _______2019г.</w:t>
      </w:r>
    </w:p>
    <w:p w:rsidR="00436501" w:rsidRDefault="00436501" w:rsidP="007E6301">
      <w:pPr>
        <w:pStyle w:val="a3"/>
        <w:jc w:val="center"/>
        <w:rPr>
          <w:b/>
          <w:sz w:val="40"/>
          <w:szCs w:val="40"/>
        </w:rPr>
      </w:pPr>
    </w:p>
    <w:p w:rsidR="00436501" w:rsidRDefault="00436501" w:rsidP="007E6301">
      <w:pPr>
        <w:pStyle w:val="a3"/>
        <w:jc w:val="center"/>
        <w:rPr>
          <w:b/>
          <w:sz w:val="40"/>
          <w:szCs w:val="40"/>
        </w:rPr>
      </w:pPr>
      <w:r w:rsidRPr="0022162F">
        <w:rPr>
          <w:b/>
          <w:sz w:val="40"/>
          <w:szCs w:val="40"/>
        </w:rPr>
        <w:t>ПОСТАНОВЛЕНИЕ</w:t>
      </w:r>
    </w:p>
    <w:p w:rsidR="00436501" w:rsidRDefault="00436501" w:rsidP="007E6301">
      <w:pPr>
        <w:pStyle w:val="a3"/>
        <w:jc w:val="center"/>
        <w:rPr>
          <w:b/>
          <w:sz w:val="40"/>
          <w:szCs w:val="40"/>
        </w:rPr>
      </w:pPr>
    </w:p>
    <w:p w:rsidR="00436501" w:rsidRDefault="00436501" w:rsidP="007E6301">
      <w:pPr>
        <w:pStyle w:val="a3"/>
        <w:jc w:val="center"/>
        <w:rPr>
          <w:b/>
          <w:sz w:val="16"/>
        </w:rPr>
      </w:pPr>
    </w:p>
    <w:p w:rsidR="00436501" w:rsidRDefault="00436501" w:rsidP="00922101">
      <w:pPr>
        <w:pStyle w:val="a3"/>
        <w:rPr>
          <w:b/>
          <w:sz w:val="26"/>
        </w:rPr>
      </w:pPr>
      <w:r>
        <w:rPr>
          <w:b/>
        </w:rPr>
        <w:t>__________ 2019г.                                                                                      № _____</w:t>
      </w:r>
      <w:r>
        <w:rPr>
          <w:b/>
          <w:sz w:val="26"/>
        </w:rPr>
        <w:t xml:space="preserve">          </w:t>
      </w:r>
    </w:p>
    <w:p w:rsidR="00436501" w:rsidRDefault="00436501" w:rsidP="00922101">
      <w:pPr>
        <w:pStyle w:val="a3"/>
        <w:rPr>
          <w:b/>
          <w:sz w:val="16"/>
        </w:rPr>
      </w:pPr>
    </w:p>
    <w:p w:rsidR="00436501" w:rsidRDefault="00436501" w:rsidP="00922101">
      <w:pPr>
        <w:pStyle w:val="a3"/>
        <w:rPr>
          <w:b/>
          <w:sz w:val="16"/>
        </w:rPr>
      </w:pPr>
      <w:r>
        <w:rPr>
          <w:b/>
          <w:sz w:val="16"/>
        </w:rPr>
        <w:t xml:space="preserve"> </w:t>
      </w:r>
      <w:r>
        <w:rPr>
          <w:b/>
          <w:sz w:val="16"/>
        </w:rPr>
        <w:tab/>
        <w:t xml:space="preserve">                       </w:t>
      </w:r>
      <w:r>
        <w:rPr>
          <w:b/>
          <w:sz w:val="16"/>
        </w:rPr>
        <w:tab/>
        <w:t xml:space="preserve"> </w:t>
      </w:r>
    </w:p>
    <w:p w:rsidR="00436501" w:rsidRDefault="00436501" w:rsidP="00922101">
      <w:pPr>
        <w:jc w:val="center"/>
        <w:rPr>
          <w:b/>
          <w:sz w:val="28"/>
          <w:szCs w:val="28"/>
        </w:rPr>
      </w:pPr>
      <w:r w:rsidRPr="00CD2706">
        <w:rPr>
          <w:b/>
          <w:sz w:val="28"/>
          <w:szCs w:val="28"/>
        </w:rPr>
        <w:t xml:space="preserve">Об утверждении административного регламента </w:t>
      </w:r>
    </w:p>
    <w:p w:rsidR="00436501" w:rsidRDefault="00436501" w:rsidP="00922101">
      <w:pPr>
        <w:jc w:val="center"/>
        <w:rPr>
          <w:b/>
          <w:sz w:val="28"/>
          <w:szCs w:val="28"/>
        </w:rPr>
      </w:pPr>
      <w:r w:rsidRPr="00CD2706">
        <w:rPr>
          <w:b/>
          <w:sz w:val="28"/>
          <w:szCs w:val="28"/>
        </w:rPr>
        <w:t xml:space="preserve">проведения проверок юридических лиц и индивидуальных предпринимателей при осуществлении муниципального контроля </w:t>
      </w:r>
    </w:p>
    <w:p w:rsidR="00436501" w:rsidRPr="00CD2706" w:rsidRDefault="00436501" w:rsidP="00922101">
      <w:pPr>
        <w:jc w:val="center"/>
        <w:rPr>
          <w:b/>
          <w:sz w:val="28"/>
          <w:szCs w:val="28"/>
        </w:rPr>
      </w:pPr>
      <w:r w:rsidRPr="00CD2706">
        <w:rPr>
          <w:b/>
          <w:sz w:val="28"/>
          <w:szCs w:val="28"/>
        </w:rPr>
        <w:t>в области торговой деятельности</w:t>
      </w:r>
    </w:p>
    <w:p w:rsidR="00436501" w:rsidRPr="00CD2706" w:rsidRDefault="00436501" w:rsidP="00922101">
      <w:pPr>
        <w:tabs>
          <w:tab w:val="left" w:pos="709"/>
        </w:tabs>
        <w:jc w:val="both"/>
        <w:rPr>
          <w:b/>
          <w:i/>
          <w:sz w:val="28"/>
          <w:szCs w:val="28"/>
        </w:rPr>
      </w:pPr>
    </w:p>
    <w:p w:rsidR="00436501" w:rsidRPr="00CD2706" w:rsidRDefault="00436501" w:rsidP="00922101">
      <w:pPr>
        <w:tabs>
          <w:tab w:val="left" w:pos="142"/>
        </w:tabs>
        <w:ind w:firstLine="709"/>
        <w:jc w:val="both"/>
        <w:rPr>
          <w:color w:val="000000"/>
          <w:sz w:val="28"/>
          <w:szCs w:val="28"/>
        </w:rPr>
      </w:pPr>
      <w:r w:rsidRPr="00CD2706">
        <w:rPr>
          <w:sz w:val="28"/>
          <w:szCs w:val="28"/>
        </w:rPr>
        <w:t>В соответствии с Феде</w:t>
      </w:r>
      <w:r>
        <w:rPr>
          <w:sz w:val="28"/>
          <w:szCs w:val="28"/>
        </w:rPr>
        <w:t>ральным законом от 28.12.2009 №</w:t>
      </w:r>
      <w:r w:rsidRPr="00CD2706">
        <w:rPr>
          <w:sz w:val="28"/>
          <w:szCs w:val="28"/>
        </w:rPr>
        <w:t xml:space="preserve">381-ФЗ </w:t>
      </w:r>
      <w:r>
        <w:rPr>
          <w:sz w:val="28"/>
          <w:szCs w:val="28"/>
        </w:rPr>
        <w:t xml:space="preserve">      </w:t>
      </w:r>
      <w:r w:rsidRPr="00CD2706">
        <w:rPr>
          <w:sz w:val="28"/>
          <w:szCs w:val="28"/>
        </w:rPr>
        <w:t>«Об основах государственного регулирования торговой деятельности в Российской Федерации», Феде</w:t>
      </w:r>
      <w:r>
        <w:rPr>
          <w:sz w:val="28"/>
          <w:szCs w:val="28"/>
        </w:rPr>
        <w:t>ральным законом от 26.12.2008 №</w:t>
      </w:r>
      <w:r w:rsidRPr="00CD2706">
        <w:rPr>
          <w:sz w:val="28"/>
          <w:szCs w:val="28"/>
        </w:rPr>
        <w:t>294-ФЗ</w:t>
      </w:r>
      <w:r>
        <w:rPr>
          <w:sz w:val="28"/>
          <w:szCs w:val="28"/>
        </w:rPr>
        <w:t xml:space="preserve">     </w:t>
      </w:r>
      <w:r w:rsidRPr="00CD270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w:t>
      </w:r>
      <w:r>
        <w:rPr>
          <w:sz w:val="28"/>
          <w:szCs w:val="28"/>
        </w:rPr>
        <w:t>менской области от 30.01.2012 №</w:t>
      </w:r>
      <w:r w:rsidRPr="00CD2706">
        <w:rPr>
          <w:sz w:val="28"/>
          <w:szCs w:val="28"/>
        </w:rPr>
        <w:t>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r w:rsidRPr="00CD2706">
        <w:rPr>
          <w:color w:val="000000"/>
          <w:sz w:val="28"/>
          <w:szCs w:val="28"/>
        </w:rPr>
        <w:t xml:space="preserve">», руководствуясь статьями 39, 40, 44 Устава города </w:t>
      </w:r>
      <w:smartTag w:uri="urn:schemas-microsoft-com:office:smarttags" w:element="PersonName">
        <w:r w:rsidRPr="00CD2706">
          <w:rPr>
            <w:color w:val="000000"/>
            <w:sz w:val="28"/>
            <w:szCs w:val="28"/>
          </w:rPr>
          <w:t>Тобольск</w:t>
        </w:r>
      </w:smartTag>
      <w:r w:rsidRPr="00CD2706">
        <w:rPr>
          <w:color w:val="000000"/>
          <w:sz w:val="28"/>
          <w:szCs w:val="28"/>
        </w:rPr>
        <w:t xml:space="preserve">а, Администрация города ПОСТАНОВЛЯЕТ: </w:t>
      </w:r>
    </w:p>
    <w:p w:rsidR="00436501" w:rsidRPr="00CD2706" w:rsidRDefault="00436501" w:rsidP="00922101">
      <w:pPr>
        <w:ind w:firstLine="709"/>
        <w:jc w:val="both"/>
        <w:rPr>
          <w:sz w:val="28"/>
          <w:szCs w:val="28"/>
        </w:rPr>
      </w:pPr>
    </w:p>
    <w:p w:rsidR="00436501" w:rsidRPr="00CD2706" w:rsidRDefault="00436501" w:rsidP="00922101">
      <w:pPr>
        <w:pStyle w:val="a5"/>
        <w:numPr>
          <w:ilvl w:val="0"/>
          <w:numId w:val="1"/>
        </w:numPr>
        <w:tabs>
          <w:tab w:val="left" w:pos="1134"/>
        </w:tabs>
        <w:spacing w:after="0" w:line="240" w:lineRule="auto"/>
        <w:ind w:left="0" w:firstLine="709"/>
        <w:jc w:val="both"/>
        <w:rPr>
          <w:rFonts w:ascii="Times New Roman" w:hAnsi="Times New Roman"/>
          <w:sz w:val="28"/>
          <w:szCs w:val="28"/>
        </w:rPr>
      </w:pPr>
      <w:r w:rsidRPr="00CD2706">
        <w:rPr>
          <w:rFonts w:ascii="Times New Roman" w:hAnsi="Times New Roman"/>
          <w:sz w:val="28"/>
          <w:szCs w:val="28"/>
        </w:rPr>
        <w:t>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(прилагается).</w:t>
      </w:r>
    </w:p>
    <w:p w:rsidR="00436501" w:rsidRPr="00CD2706" w:rsidRDefault="00436501" w:rsidP="00922101">
      <w:pPr>
        <w:pStyle w:val="a5"/>
        <w:numPr>
          <w:ilvl w:val="0"/>
          <w:numId w:val="1"/>
        </w:numPr>
        <w:tabs>
          <w:tab w:val="left" w:pos="1134"/>
        </w:tabs>
        <w:spacing w:after="0" w:line="240" w:lineRule="auto"/>
        <w:ind w:left="0" w:firstLine="709"/>
        <w:jc w:val="both"/>
        <w:rPr>
          <w:rFonts w:ascii="Times New Roman" w:hAnsi="Times New Roman"/>
          <w:sz w:val="28"/>
          <w:szCs w:val="28"/>
        </w:rPr>
      </w:pPr>
      <w:r w:rsidRPr="00CD2706">
        <w:rPr>
          <w:rFonts w:ascii="Times New Roman" w:hAnsi="Times New Roman"/>
          <w:sz w:val="28"/>
          <w:szCs w:val="28"/>
        </w:rPr>
        <w:t xml:space="preserve">Признать утратившим силу постановление Администрации города </w:t>
      </w:r>
      <w:smartTag w:uri="urn:schemas-microsoft-com:office:smarttags" w:element="PersonName">
        <w:r w:rsidRPr="00CD2706">
          <w:rPr>
            <w:rFonts w:ascii="Times New Roman" w:hAnsi="Times New Roman"/>
            <w:sz w:val="28"/>
            <w:szCs w:val="28"/>
          </w:rPr>
          <w:t>Тобольск</w:t>
        </w:r>
      </w:smartTag>
      <w:r w:rsidRPr="00CD2706">
        <w:rPr>
          <w:rFonts w:ascii="Times New Roman" w:hAnsi="Times New Roman"/>
          <w:sz w:val="28"/>
          <w:szCs w:val="28"/>
        </w:rPr>
        <w:t>а от 11.04.2017 №28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p>
    <w:p w:rsidR="00436501" w:rsidRPr="00CD2706" w:rsidRDefault="00436501" w:rsidP="00922101">
      <w:pPr>
        <w:pStyle w:val="a5"/>
        <w:numPr>
          <w:ilvl w:val="0"/>
          <w:numId w:val="1"/>
        </w:numPr>
        <w:tabs>
          <w:tab w:val="left" w:pos="720"/>
          <w:tab w:val="left" w:pos="1134"/>
        </w:tabs>
        <w:spacing w:after="0" w:line="240" w:lineRule="auto"/>
        <w:ind w:left="0" w:firstLine="709"/>
        <w:jc w:val="both"/>
        <w:rPr>
          <w:rFonts w:ascii="Times New Roman" w:hAnsi="Times New Roman"/>
          <w:sz w:val="28"/>
          <w:szCs w:val="28"/>
        </w:rPr>
      </w:pPr>
      <w:r w:rsidRPr="00CD2706">
        <w:rPr>
          <w:rFonts w:ascii="Times New Roman" w:hAnsi="Times New Roman"/>
          <w:sz w:val="28"/>
          <w:szCs w:val="28"/>
        </w:rPr>
        <w:t>Опубликовать постановление в газете «</w:t>
      </w:r>
      <w:smartTag w:uri="urn:schemas-microsoft-com:office:smarttags" w:element="PersonName">
        <w:r w:rsidRPr="00CD2706">
          <w:rPr>
            <w:rFonts w:ascii="Times New Roman" w:hAnsi="Times New Roman"/>
            <w:sz w:val="28"/>
            <w:szCs w:val="28"/>
          </w:rPr>
          <w:t>Тобольск</w:t>
        </w:r>
      </w:smartTag>
      <w:r w:rsidRPr="00CD2706">
        <w:rPr>
          <w:rFonts w:ascii="Times New Roman" w:hAnsi="Times New Roman"/>
          <w:sz w:val="28"/>
          <w:szCs w:val="28"/>
        </w:rPr>
        <w:t xml:space="preserve">ая правда» и разместить на официальном сайте муниципального образования город </w:t>
      </w:r>
      <w:smartTag w:uri="urn:schemas-microsoft-com:office:smarttags" w:element="PersonName">
        <w:r w:rsidRPr="00CD2706">
          <w:rPr>
            <w:rFonts w:ascii="Times New Roman" w:hAnsi="Times New Roman"/>
            <w:sz w:val="28"/>
            <w:szCs w:val="28"/>
          </w:rPr>
          <w:t>Тобольск</w:t>
        </w:r>
      </w:smartTag>
      <w:r w:rsidRPr="00CD2706">
        <w:rPr>
          <w:rFonts w:ascii="Times New Roman" w:hAnsi="Times New Roman"/>
          <w:sz w:val="28"/>
          <w:szCs w:val="28"/>
        </w:rPr>
        <w:t xml:space="preserve"> на портале органов государственной власти Тюменской области (www.tobolsk.admtyumen.ru) и администрации города </w:t>
      </w:r>
      <w:smartTag w:uri="urn:schemas-microsoft-com:office:smarttags" w:element="PersonName">
        <w:r w:rsidRPr="00CD2706">
          <w:rPr>
            <w:rFonts w:ascii="Times New Roman" w:hAnsi="Times New Roman"/>
            <w:sz w:val="28"/>
            <w:szCs w:val="28"/>
          </w:rPr>
          <w:t>Тобольск</w:t>
        </w:r>
      </w:smartTag>
      <w:r w:rsidRPr="00CD2706">
        <w:rPr>
          <w:rFonts w:ascii="Times New Roman" w:hAnsi="Times New Roman"/>
          <w:sz w:val="28"/>
          <w:szCs w:val="28"/>
        </w:rPr>
        <w:t xml:space="preserve">а </w:t>
      </w:r>
      <w:r w:rsidRPr="00CD2706">
        <w:rPr>
          <w:rFonts w:ascii="Times New Roman" w:hAnsi="Times New Roman"/>
          <w:sz w:val="28"/>
          <w:szCs w:val="28"/>
        </w:rPr>
        <w:lastRenderedPageBreak/>
        <w:t xml:space="preserve">(www.admtobolsk.ru). Приложение к постановлению разместить на информационных стендах в соответствии с постановлением администрации города </w:t>
      </w:r>
      <w:smartTag w:uri="urn:schemas-microsoft-com:office:smarttags" w:element="PersonName">
        <w:r w:rsidRPr="00CD2706">
          <w:rPr>
            <w:rFonts w:ascii="Times New Roman" w:hAnsi="Times New Roman"/>
            <w:sz w:val="28"/>
            <w:szCs w:val="28"/>
          </w:rPr>
          <w:t>Тобольск</w:t>
        </w:r>
      </w:smartTag>
      <w:r w:rsidRPr="00CD2706">
        <w:rPr>
          <w:rFonts w:ascii="Times New Roman" w:hAnsi="Times New Roman"/>
          <w:sz w:val="28"/>
          <w:szCs w:val="28"/>
        </w:rPr>
        <w:t>а от 01.04.2015 №24.</w:t>
      </w:r>
    </w:p>
    <w:p w:rsidR="00436501" w:rsidRPr="00CD2706" w:rsidRDefault="00436501" w:rsidP="00922101">
      <w:pPr>
        <w:pStyle w:val="a5"/>
        <w:numPr>
          <w:ilvl w:val="0"/>
          <w:numId w:val="1"/>
        </w:numPr>
        <w:tabs>
          <w:tab w:val="left" w:pos="1134"/>
        </w:tabs>
        <w:spacing w:after="0" w:line="240" w:lineRule="auto"/>
        <w:ind w:left="0" w:firstLine="709"/>
        <w:jc w:val="both"/>
        <w:rPr>
          <w:rFonts w:ascii="Times New Roman" w:hAnsi="Times New Roman"/>
          <w:sz w:val="28"/>
          <w:szCs w:val="28"/>
        </w:rPr>
      </w:pPr>
      <w:r w:rsidRPr="00CD2706">
        <w:rPr>
          <w:rFonts w:ascii="Times New Roman" w:hAnsi="Times New Roman"/>
          <w:sz w:val="28"/>
          <w:szCs w:val="28"/>
        </w:rPr>
        <w:t xml:space="preserve">Контроль исполнения настоящего постановления возложить на </w:t>
      </w:r>
      <w:r>
        <w:rPr>
          <w:rFonts w:ascii="Times New Roman" w:hAnsi="Times New Roman"/>
          <w:sz w:val="28"/>
          <w:szCs w:val="28"/>
        </w:rPr>
        <w:t xml:space="preserve">  И.А. Нефидова,</w:t>
      </w:r>
      <w:r w:rsidRPr="00CD2706">
        <w:rPr>
          <w:rFonts w:ascii="Times New Roman" w:hAnsi="Times New Roman"/>
          <w:sz w:val="28"/>
          <w:szCs w:val="28"/>
        </w:rPr>
        <w:t xml:space="preserve"> заместителя Главы города </w:t>
      </w:r>
    </w:p>
    <w:p w:rsidR="00436501" w:rsidRDefault="00436501" w:rsidP="00922101">
      <w:pPr>
        <w:rPr>
          <w:b/>
          <w:sz w:val="28"/>
          <w:szCs w:val="28"/>
        </w:rPr>
      </w:pPr>
    </w:p>
    <w:p w:rsidR="00436501" w:rsidRDefault="00436501" w:rsidP="00922101">
      <w:pPr>
        <w:rPr>
          <w:b/>
          <w:sz w:val="28"/>
          <w:szCs w:val="28"/>
        </w:rPr>
      </w:pPr>
    </w:p>
    <w:p w:rsidR="00436501" w:rsidRPr="00CD2706" w:rsidRDefault="00436501" w:rsidP="00922101">
      <w:pPr>
        <w:rPr>
          <w:b/>
          <w:sz w:val="28"/>
          <w:szCs w:val="28"/>
        </w:rPr>
      </w:pPr>
    </w:p>
    <w:p w:rsidR="00436501" w:rsidRPr="00CD2706" w:rsidRDefault="00436501" w:rsidP="00922101">
      <w:pPr>
        <w:rPr>
          <w:b/>
          <w:sz w:val="28"/>
          <w:szCs w:val="28"/>
        </w:rPr>
      </w:pPr>
      <w:r w:rsidRPr="00CD2706">
        <w:rPr>
          <w:b/>
          <w:sz w:val="28"/>
          <w:szCs w:val="28"/>
        </w:rPr>
        <w:t xml:space="preserve">Глава города                                                                                         В.В. Мазур </w:t>
      </w:r>
    </w:p>
    <w:p w:rsidR="00436501" w:rsidRDefault="00436501" w:rsidP="00922101">
      <w:pPr>
        <w:rPr>
          <w:b/>
          <w:sz w:val="28"/>
          <w:szCs w:val="28"/>
        </w:rPr>
      </w:pPr>
    </w:p>
    <w:p w:rsidR="00436501" w:rsidRDefault="00436501" w:rsidP="00922101">
      <w:pPr>
        <w:rPr>
          <w:b/>
          <w:sz w:val="28"/>
          <w:szCs w:val="28"/>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8D66C8">
      <w:pPr>
        <w:pStyle w:val="a3"/>
        <w:tabs>
          <w:tab w:val="left" w:pos="3700"/>
        </w:tabs>
        <w:jc w:val="center"/>
        <w:rPr>
          <w:b/>
        </w:rPr>
      </w:pPr>
    </w:p>
    <w:p w:rsidR="00436501" w:rsidRDefault="00436501" w:rsidP="00922101">
      <w:pPr>
        <w:rPr>
          <w:b/>
          <w:sz w:val="28"/>
          <w:szCs w:val="28"/>
        </w:rPr>
        <w:sectPr w:rsidR="00436501" w:rsidSect="00830C39">
          <w:headerReference w:type="default" r:id="rId9"/>
          <w:pgSz w:w="11906" w:h="16838"/>
          <w:pgMar w:top="426" w:right="851" w:bottom="851" w:left="1701" w:header="510" w:footer="708" w:gutter="0"/>
          <w:cols w:space="708"/>
          <w:titlePg/>
          <w:docGrid w:linePitch="360"/>
        </w:sectPr>
      </w:pPr>
    </w:p>
    <w:tbl>
      <w:tblPr>
        <w:tblW w:w="0" w:type="auto"/>
        <w:tblLook w:val="00A0" w:firstRow="1" w:lastRow="0" w:firstColumn="1" w:lastColumn="0" w:noHBand="0" w:noVBand="0"/>
      </w:tblPr>
      <w:tblGrid>
        <w:gridCol w:w="4785"/>
        <w:gridCol w:w="4786"/>
      </w:tblGrid>
      <w:tr w:rsidR="00436501" w:rsidTr="00636775">
        <w:tc>
          <w:tcPr>
            <w:tcW w:w="4785" w:type="dxa"/>
          </w:tcPr>
          <w:p w:rsidR="00436501" w:rsidRDefault="00436501" w:rsidP="00636775">
            <w:pPr>
              <w:pStyle w:val="ConsPlusNormal"/>
              <w:jc w:val="right"/>
              <w:outlineLvl w:val="0"/>
            </w:pPr>
          </w:p>
        </w:tc>
        <w:tc>
          <w:tcPr>
            <w:tcW w:w="4786" w:type="dxa"/>
          </w:tcPr>
          <w:p w:rsidR="00436501" w:rsidRPr="00636775" w:rsidRDefault="00436501" w:rsidP="00636775">
            <w:pPr>
              <w:pStyle w:val="ConsPlusNormal"/>
              <w:jc w:val="center"/>
              <w:outlineLvl w:val="0"/>
              <w:rPr>
                <w:sz w:val="28"/>
                <w:szCs w:val="28"/>
              </w:rPr>
            </w:pPr>
            <w:r w:rsidRPr="00636775">
              <w:rPr>
                <w:sz w:val="28"/>
                <w:szCs w:val="28"/>
              </w:rPr>
              <w:t>Приложение к постановлению</w:t>
            </w:r>
          </w:p>
          <w:p w:rsidR="00436501" w:rsidRPr="00636775" w:rsidRDefault="00436501" w:rsidP="00636775">
            <w:pPr>
              <w:pStyle w:val="ConsPlusNormal"/>
              <w:jc w:val="center"/>
              <w:rPr>
                <w:sz w:val="28"/>
                <w:szCs w:val="28"/>
              </w:rPr>
            </w:pPr>
            <w:r w:rsidRPr="00636775">
              <w:rPr>
                <w:sz w:val="28"/>
                <w:szCs w:val="28"/>
              </w:rPr>
              <w:t xml:space="preserve">Администрации города </w:t>
            </w:r>
            <w:smartTag w:uri="urn:schemas-microsoft-com:office:smarttags" w:element="PersonName">
              <w:r w:rsidRPr="00636775">
                <w:rPr>
                  <w:sz w:val="28"/>
                  <w:szCs w:val="28"/>
                </w:rPr>
                <w:t>Тобольск</w:t>
              </w:r>
            </w:smartTag>
            <w:r w:rsidRPr="00636775">
              <w:rPr>
                <w:sz w:val="28"/>
                <w:szCs w:val="28"/>
              </w:rPr>
              <w:t>а</w:t>
            </w:r>
          </w:p>
          <w:p w:rsidR="00436501" w:rsidRDefault="00436501" w:rsidP="00636775">
            <w:pPr>
              <w:pStyle w:val="ConsPlusNormal"/>
              <w:jc w:val="center"/>
            </w:pPr>
            <w:r>
              <w:rPr>
                <w:sz w:val="28"/>
                <w:szCs w:val="28"/>
              </w:rPr>
              <w:t>от ________ 2019</w:t>
            </w:r>
            <w:r w:rsidRPr="00636775">
              <w:rPr>
                <w:sz w:val="28"/>
                <w:szCs w:val="28"/>
              </w:rPr>
              <w:t>г. №_____</w:t>
            </w:r>
          </w:p>
        </w:tc>
      </w:tr>
    </w:tbl>
    <w:p w:rsidR="00436501" w:rsidRDefault="00436501" w:rsidP="006F493E"/>
    <w:p w:rsidR="00436501" w:rsidRPr="009016C7" w:rsidRDefault="00436501" w:rsidP="00245FD7">
      <w:pPr>
        <w:pStyle w:val="ac"/>
        <w:spacing w:after="0" w:line="240" w:lineRule="auto"/>
        <w:ind w:firstLine="567"/>
        <w:jc w:val="center"/>
        <w:rPr>
          <w:sz w:val="28"/>
          <w:szCs w:val="28"/>
        </w:rPr>
      </w:pPr>
      <w:smartTag w:uri="urn:schemas-microsoft-com:office:smarttags" w:element="place">
        <w:r w:rsidRPr="009016C7">
          <w:rPr>
            <w:b/>
            <w:bCs/>
            <w:sz w:val="28"/>
            <w:szCs w:val="28"/>
            <w:lang w:val="en-US"/>
          </w:rPr>
          <w:t>I</w:t>
        </w:r>
        <w:r w:rsidRPr="009016C7">
          <w:rPr>
            <w:b/>
            <w:bCs/>
            <w:sz w:val="28"/>
            <w:szCs w:val="28"/>
          </w:rPr>
          <w:t>.</w:t>
        </w:r>
      </w:smartTag>
      <w:r w:rsidRPr="009016C7">
        <w:rPr>
          <w:b/>
          <w:bCs/>
          <w:sz w:val="28"/>
          <w:szCs w:val="28"/>
        </w:rPr>
        <w:t xml:space="preserve"> Общие положения</w:t>
      </w:r>
    </w:p>
    <w:p w:rsidR="00436501" w:rsidRPr="009016C7" w:rsidRDefault="00436501" w:rsidP="00A669A8">
      <w:pPr>
        <w:pStyle w:val="ac"/>
        <w:spacing w:after="0" w:line="240" w:lineRule="auto"/>
        <w:ind w:firstLine="539"/>
        <w:jc w:val="center"/>
        <w:rPr>
          <w:sz w:val="28"/>
          <w:szCs w:val="28"/>
        </w:rPr>
      </w:pPr>
      <w:r w:rsidRPr="009016C7">
        <w:rPr>
          <w:i/>
          <w:iCs/>
          <w:sz w:val="28"/>
          <w:szCs w:val="28"/>
        </w:rPr>
        <w:t>1.1. Наименование муниципальной функции</w:t>
      </w:r>
    </w:p>
    <w:p w:rsidR="00436501" w:rsidRPr="009016C7" w:rsidRDefault="00436501" w:rsidP="009016C7">
      <w:pPr>
        <w:pStyle w:val="ac"/>
        <w:spacing w:after="0" w:line="240" w:lineRule="auto"/>
        <w:ind w:firstLine="567"/>
        <w:jc w:val="both"/>
        <w:rPr>
          <w:sz w:val="28"/>
          <w:szCs w:val="28"/>
        </w:rPr>
      </w:pPr>
      <w:r w:rsidRPr="009016C7">
        <w:rPr>
          <w:sz w:val="28"/>
          <w:szCs w:val="28"/>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436501" w:rsidRPr="009016C7" w:rsidRDefault="00436501" w:rsidP="009016C7">
      <w:pPr>
        <w:pStyle w:val="ac"/>
        <w:spacing w:after="0" w:line="240" w:lineRule="auto"/>
        <w:ind w:firstLine="539"/>
        <w:jc w:val="center"/>
        <w:rPr>
          <w:sz w:val="28"/>
          <w:szCs w:val="28"/>
        </w:rPr>
      </w:pPr>
      <w:r w:rsidRPr="009016C7">
        <w:rPr>
          <w:i/>
          <w:iCs/>
          <w:sz w:val="28"/>
          <w:szCs w:val="28"/>
        </w:rPr>
        <w:t>1.2. Наименование органа местного самоуправления, исполняющего муниципальную функцию</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Исполнение муниципальной функции осуществляется Администрацией города </w:t>
      </w:r>
      <w:smartTag w:uri="urn:schemas-microsoft-com:office:smarttags" w:element="PersonName">
        <w:r w:rsidRPr="009016C7">
          <w:rPr>
            <w:sz w:val="28"/>
            <w:szCs w:val="28"/>
          </w:rPr>
          <w:t>Тобольск</w:t>
        </w:r>
      </w:smartTag>
      <w:r w:rsidRPr="009016C7">
        <w:rPr>
          <w:sz w:val="28"/>
          <w:szCs w:val="28"/>
        </w:rPr>
        <w:t xml:space="preserve">а. </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Органом Администрации города </w:t>
      </w:r>
      <w:smartTag w:uri="urn:schemas-microsoft-com:office:smarttags" w:element="PersonName">
        <w:r w:rsidRPr="009016C7">
          <w:rPr>
            <w:sz w:val="28"/>
            <w:szCs w:val="28"/>
          </w:rPr>
          <w:t>Тобольск</w:t>
        </w:r>
      </w:smartTag>
      <w:r w:rsidRPr="009016C7">
        <w:rPr>
          <w:sz w:val="28"/>
          <w:szCs w:val="28"/>
        </w:rPr>
        <w:t>а, уполномоченным на осуществление муниципального контроля, является комитет экономики (далее – Уполномоченный орган).</w:t>
      </w:r>
    </w:p>
    <w:p w:rsidR="00436501" w:rsidRPr="009016C7" w:rsidRDefault="00436501" w:rsidP="009016C7">
      <w:pPr>
        <w:pStyle w:val="ac"/>
        <w:spacing w:after="0" w:line="240" w:lineRule="auto"/>
        <w:ind w:firstLine="539"/>
        <w:jc w:val="center"/>
        <w:rPr>
          <w:sz w:val="28"/>
          <w:szCs w:val="28"/>
        </w:rPr>
      </w:pPr>
      <w:bookmarkStart w:id="0" w:name="Par43"/>
      <w:bookmarkEnd w:id="0"/>
      <w:r w:rsidRPr="009016C7">
        <w:rPr>
          <w:i/>
          <w:iCs/>
          <w:sz w:val="28"/>
          <w:szCs w:val="28"/>
        </w:rPr>
        <w:t>1.3. Перечень нормативных правовых актов, регулирующих исполнение муниципальной функции</w:t>
      </w:r>
    </w:p>
    <w:p w:rsidR="00436501" w:rsidRPr="009016C7" w:rsidRDefault="00436501" w:rsidP="009016C7">
      <w:pPr>
        <w:pStyle w:val="ac"/>
        <w:spacing w:after="0" w:line="240" w:lineRule="auto"/>
        <w:ind w:firstLine="567"/>
        <w:jc w:val="both"/>
        <w:rPr>
          <w:sz w:val="28"/>
          <w:szCs w:val="28"/>
        </w:rPr>
      </w:pPr>
      <w:r w:rsidRPr="009016C7">
        <w:rPr>
          <w:sz w:val="28"/>
          <w:szCs w:val="28"/>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Федеральный закон от 28.12.2009 № 381-ФЗ «Об основах государственного регулирования торговой деятельности в Российской Федерации» // Российская газета. 2009. № 253;</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w:t>
      </w:r>
      <w:r w:rsidRPr="009016C7">
        <w:rPr>
          <w:color w:val="000000"/>
          <w:sz w:val="28"/>
          <w:szCs w:val="28"/>
        </w:rPr>
        <w:t>Российской Федерации</w:t>
      </w:r>
      <w:r w:rsidRPr="009016C7">
        <w:rPr>
          <w:sz w:val="28"/>
          <w:szCs w:val="28"/>
        </w:rPr>
        <w:t>. 2008. № 52 (ч. 1). Ст. 6249;</w:t>
      </w:r>
    </w:p>
    <w:p w:rsidR="00436501" w:rsidRPr="009016C7" w:rsidRDefault="00436501" w:rsidP="009016C7">
      <w:pPr>
        <w:pStyle w:val="ac"/>
        <w:spacing w:before="0" w:beforeAutospacing="0" w:after="0" w:line="240" w:lineRule="auto"/>
        <w:ind w:firstLine="567"/>
        <w:jc w:val="both"/>
        <w:rPr>
          <w:sz w:val="28"/>
          <w:szCs w:val="28"/>
        </w:rPr>
      </w:pPr>
      <w:r w:rsidRPr="009016C7">
        <w:rPr>
          <w:color w:val="000000"/>
          <w:sz w:val="28"/>
          <w:szCs w:val="28"/>
        </w:rPr>
        <w:t xml:space="preserve">- Федеральный </w:t>
      </w:r>
      <w:hyperlink r:id="rId10" w:tgtFrame="_top" w:history="1">
        <w:r w:rsidRPr="00B92397">
          <w:rPr>
            <w:rStyle w:val="ad"/>
            <w:color w:val="auto"/>
            <w:sz w:val="28"/>
            <w:szCs w:val="28"/>
            <w:u w:val="none"/>
          </w:rPr>
          <w:t>закон</w:t>
        </w:r>
      </w:hyperlink>
      <w:r w:rsidRPr="00B92397">
        <w:rPr>
          <w:sz w:val="28"/>
          <w:szCs w:val="28"/>
        </w:rPr>
        <w:t xml:space="preserve"> </w:t>
      </w:r>
      <w:r w:rsidRPr="009016C7">
        <w:rPr>
          <w:color w:val="000000"/>
          <w:sz w:val="28"/>
          <w:szCs w:val="28"/>
        </w:rPr>
        <w:t>от 06.10.2003 №131-ФЗ «Об общих принципах организации местного самоуправления в Российской Федерации» // Собрание законодательства Российской Федерации, 2003, №40, Ст.3822;</w:t>
      </w:r>
    </w:p>
    <w:p w:rsidR="00436501" w:rsidRPr="009016C7" w:rsidRDefault="00436501" w:rsidP="009016C7">
      <w:pPr>
        <w:pStyle w:val="ac"/>
        <w:spacing w:before="0" w:beforeAutospacing="0" w:after="0" w:line="240" w:lineRule="auto"/>
        <w:ind w:firstLine="567"/>
        <w:jc w:val="both"/>
        <w:rPr>
          <w:sz w:val="28"/>
          <w:szCs w:val="28"/>
        </w:rPr>
      </w:pPr>
      <w:r w:rsidRPr="009016C7">
        <w:rPr>
          <w:color w:val="000000"/>
          <w:sz w:val="28"/>
          <w:szCs w:val="28"/>
        </w:rPr>
        <w:t xml:space="preserve">- 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w:t>
      </w:r>
      <w:r w:rsidRPr="009016C7">
        <w:rPr>
          <w:color w:val="000000"/>
          <w:sz w:val="28"/>
          <w:szCs w:val="28"/>
        </w:rPr>
        <w:lastRenderedPageBreak/>
        <w:t>самоуправления либо организаций, в распоряжении которых находятся эти документы и (или) информация» //</w:t>
      </w:r>
      <w:r w:rsidRPr="009016C7">
        <w:rPr>
          <w:sz w:val="28"/>
          <w:szCs w:val="28"/>
        </w:rPr>
        <w:t xml:space="preserve"> </w:t>
      </w:r>
      <w:r w:rsidRPr="009016C7">
        <w:rPr>
          <w:color w:val="000000"/>
          <w:sz w:val="28"/>
          <w:szCs w:val="28"/>
        </w:rPr>
        <w:t>Официальный интернет-портал правовой информации http://www.pravo.gov.ru, 22.04.2016, «Собрание законодательства Российской Федерации», 02.05.2016, №18, ст. 2647;</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 приказ Минэкономразвития </w:t>
      </w:r>
      <w:r w:rsidRPr="009016C7">
        <w:rPr>
          <w:color w:val="000000"/>
          <w:sz w:val="28"/>
          <w:szCs w:val="28"/>
        </w:rPr>
        <w:t>Российской Федерации</w:t>
      </w:r>
      <w:r w:rsidRPr="009016C7">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Закон Тюменской области от 05.07.2001 № 354 «О регулировании торговой деятельности в Тюменской области» // Парламентская газета «Тюменские известия». 2001. № 136;</w:t>
      </w:r>
    </w:p>
    <w:p w:rsidR="00436501" w:rsidRPr="00B92397" w:rsidRDefault="00436501" w:rsidP="009016C7">
      <w:pPr>
        <w:ind w:firstLine="708"/>
        <w:jc w:val="both"/>
        <w:rPr>
          <w:sz w:val="28"/>
          <w:szCs w:val="28"/>
        </w:rPr>
      </w:pPr>
      <w:r w:rsidRPr="00B92397">
        <w:rPr>
          <w:sz w:val="28"/>
          <w:szCs w:val="28"/>
        </w:rPr>
        <w:t xml:space="preserve">- распоряжение Администрации города </w:t>
      </w:r>
      <w:smartTag w:uri="urn:schemas-microsoft-com:office:smarttags" w:element="PersonName">
        <w:r w:rsidRPr="00B92397">
          <w:rPr>
            <w:sz w:val="28"/>
            <w:szCs w:val="28"/>
          </w:rPr>
          <w:t>Тобольск</w:t>
        </w:r>
      </w:smartTag>
      <w:r w:rsidRPr="00B92397">
        <w:rPr>
          <w:sz w:val="28"/>
          <w:szCs w:val="28"/>
        </w:rPr>
        <w:t xml:space="preserve">а от 28.10.2016 №1980 «Об утверждении Схемы размещения временных объектов на территории города </w:t>
      </w:r>
      <w:smartTag w:uri="urn:schemas-microsoft-com:office:smarttags" w:element="PersonName">
        <w:r w:rsidRPr="00B92397">
          <w:rPr>
            <w:sz w:val="28"/>
            <w:szCs w:val="28"/>
          </w:rPr>
          <w:t>Тобольск</w:t>
        </w:r>
      </w:smartTag>
      <w:r w:rsidRPr="00B92397">
        <w:rPr>
          <w:sz w:val="28"/>
          <w:szCs w:val="28"/>
        </w:rPr>
        <w:t>а.</w:t>
      </w:r>
    </w:p>
    <w:p w:rsidR="00436501" w:rsidRPr="009016C7" w:rsidRDefault="00436501" w:rsidP="00A669A8">
      <w:pPr>
        <w:pStyle w:val="ac"/>
        <w:spacing w:after="0" w:line="240" w:lineRule="auto"/>
        <w:ind w:firstLine="539"/>
        <w:jc w:val="center"/>
        <w:rPr>
          <w:sz w:val="28"/>
          <w:szCs w:val="28"/>
        </w:rPr>
      </w:pPr>
      <w:r w:rsidRPr="009016C7">
        <w:rPr>
          <w:i/>
          <w:iCs/>
          <w:sz w:val="28"/>
          <w:szCs w:val="28"/>
        </w:rPr>
        <w:t>1.4. Предмет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1.4.1. 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города </w:t>
      </w:r>
      <w:smartTag w:uri="urn:schemas-microsoft-com:office:smarttags" w:element="PersonName">
        <w:r w:rsidRPr="009016C7">
          <w:rPr>
            <w:sz w:val="28"/>
            <w:szCs w:val="28"/>
          </w:rPr>
          <w:t>Тобольск</w:t>
        </w:r>
      </w:smartTag>
      <w:r w:rsidRPr="009016C7">
        <w:rPr>
          <w:sz w:val="28"/>
          <w:szCs w:val="28"/>
        </w:rPr>
        <w:t>а (далее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436501" w:rsidRPr="009016C7" w:rsidRDefault="00436501" w:rsidP="009016C7">
      <w:pPr>
        <w:pStyle w:val="ac"/>
        <w:spacing w:after="0" w:line="240" w:lineRule="auto"/>
        <w:ind w:firstLine="539"/>
        <w:jc w:val="center"/>
        <w:rPr>
          <w:sz w:val="28"/>
          <w:szCs w:val="28"/>
        </w:rPr>
      </w:pPr>
      <w:r w:rsidRPr="009016C7">
        <w:rPr>
          <w:i/>
          <w:iCs/>
          <w:sz w:val="28"/>
          <w:szCs w:val="28"/>
        </w:rPr>
        <w:t>1.5. Права и обязанности должностных лиц уполномоченного органа при осуществлении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1.5.1. Права должностных лиц Уполномоченного органа при осуществлении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проводить плановые и внеплановые проверки соблюдения субъектами проверки обязательных требований;</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б) запрашивать в соответствии с Распоряжением Правительства </w:t>
      </w:r>
      <w:r w:rsidRPr="009016C7">
        <w:rPr>
          <w:color w:val="000000"/>
          <w:sz w:val="28"/>
          <w:szCs w:val="28"/>
        </w:rPr>
        <w:t>Российской Федерации</w:t>
      </w:r>
      <w:r w:rsidRPr="009016C7">
        <w:rPr>
          <w:sz w:val="28"/>
          <w:szCs w:val="28"/>
        </w:rPr>
        <w:t xml:space="preserve"> от 19.04.2016 №724-р документы и (или) информацию в рамках межведомственного информационного взаимодействия при организации и проведении проверок от иных </w:t>
      </w:r>
      <w:r w:rsidRPr="009016C7">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в) привлекать в установленном порядке к проведению мероприятий по муниципальному контролю экспертов, экспертные организации;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д) осуществлять иные права в соответствии с действующим законодательством.</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lastRenderedPageBreak/>
        <w:t>1.5.2. Обязанности должностных лиц Уполномоченного органа при осуществлении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б) соблюдать законодательство Российской Федерации, права и законные интересы субъектов проверок, проверка которых проводится;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ж) знакомить субъекта проверок или его представителя с результатами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lastRenderedPageBreak/>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л) соблюдать сроки, установленные в подразделе 2.1 настоящего административного регламента;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w:t>
      </w:r>
      <w:r w:rsidRPr="009016C7">
        <w:rPr>
          <w:color w:val="000000"/>
          <w:sz w:val="28"/>
          <w:szCs w:val="28"/>
        </w:rPr>
        <w:t>Российской Федерации</w:t>
      </w:r>
      <w:r w:rsidRPr="009016C7">
        <w:rPr>
          <w:sz w:val="28"/>
          <w:szCs w:val="28"/>
        </w:rPr>
        <w:t xml:space="preserve"> от 19.04.2016 №724-р;</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о) осуществлять запись о проведенной проверке в журнале учета проверок в случае его наличия у субъекта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436501" w:rsidRPr="009016C7" w:rsidRDefault="00436501" w:rsidP="009016C7">
      <w:pPr>
        <w:pStyle w:val="ac"/>
        <w:spacing w:before="0" w:beforeAutospacing="0" w:after="0" w:line="240" w:lineRule="auto"/>
        <w:ind w:firstLine="567"/>
        <w:jc w:val="both"/>
        <w:rPr>
          <w:sz w:val="28"/>
          <w:szCs w:val="28"/>
        </w:rPr>
      </w:pPr>
      <w:r w:rsidRPr="009016C7">
        <w:rPr>
          <w:color w:val="000000"/>
          <w:sz w:val="28"/>
          <w:szCs w:val="28"/>
        </w:rPr>
        <w:t xml:space="preserve">р) </w:t>
      </w:r>
      <w:r w:rsidRPr="009016C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rsidR="00436501" w:rsidRPr="009016C7" w:rsidRDefault="00436501" w:rsidP="009016C7">
      <w:pPr>
        <w:pStyle w:val="ac"/>
        <w:spacing w:after="0" w:line="240" w:lineRule="auto"/>
        <w:ind w:firstLine="539"/>
        <w:jc w:val="center"/>
        <w:rPr>
          <w:sz w:val="28"/>
          <w:szCs w:val="28"/>
        </w:rPr>
      </w:pPr>
      <w:r w:rsidRPr="009016C7">
        <w:rPr>
          <w:i/>
          <w:iCs/>
          <w:sz w:val="28"/>
          <w:szCs w:val="28"/>
        </w:rPr>
        <w:t>1.6. Права и обязанности субъектов проверок при осуществлении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1.6.1. Права субъектов проверок:</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в) знакомиться с документами и (или) информацией, полученными Уполномоченным органом в рамках межведомственного информационного </w:t>
      </w:r>
      <w:r w:rsidRPr="009016C7">
        <w:rPr>
          <w:sz w:val="28"/>
          <w:szCs w:val="28"/>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1.6.2. Обязанности субъектов проверок:</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436501" w:rsidRDefault="00436501" w:rsidP="009016C7">
      <w:pPr>
        <w:pStyle w:val="ac"/>
        <w:spacing w:before="0" w:beforeAutospacing="0" w:after="0" w:line="240" w:lineRule="auto"/>
        <w:ind w:firstLine="567"/>
        <w:jc w:val="both"/>
        <w:rPr>
          <w:sz w:val="28"/>
          <w:szCs w:val="28"/>
        </w:rPr>
      </w:pPr>
      <w:r w:rsidRPr="009016C7">
        <w:rPr>
          <w:sz w:val="28"/>
          <w:szCs w:val="28"/>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436501"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after="0" w:line="240" w:lineRule="auto"/>
        <w:ind w:firstLine="539"/>
        <w:jc w:val="both"/>
        <w:rPr>
          <w:sz w:val="28"/>
          <w:szCs w:val="28"/>
        </w:rPr>
      </w:pPr>
      <w:r w:rsidRPr="009016C7">
        <w:rPr>
          <w:i/>
          <w:iCs/>
          <w:sz w:val="28"/>
          <w:szCs w:val="28"/>
        </w:rPr>
        <w:lastRenderedPageBreak/>
        <w:t>1.7. Описание результата исполнения муниципальной функции.</w:t>
      </w:r>
    </w:p>
    <w:p w:rsidR="00436501" w:rsidRDefault="00436501" w:rsidP="009016C7">
      <w:pPr>
        <w:pStyle w:val="ac"/>
        <w:spacing w:before="0" w:beforeAutospacing="0" w:after="0" w:line="240" w:lineRule="auto"/>
        <w:ind w:right="-142" w:firstLine="567"/>
        <w:jc w:val="both"/>
        <w:rPr>
          <w:sz w:val="28"/>
          <w:szCs w:val="28"/>
        </w:rPr>
      </w:pPr>
    </w:p>
    <w:p w:rsidR="00436501" w:rsidRPr="009016C7" w:rsidRDefault="00436501" w:rsidP="009016C7">
      <w:pPr>
        <w:pStyle w:val="ac"/>
        <w:spacing w:before="0" w:beforeAutospacing="0" w:after="0" w:line="240" w:lineRule="auto"/>
        <w:ind w:right="-142" w:firstLine="567"/>
        <w:jc w:val="both"/>
        <w:rPr>
          <w:sz w:val="28"/>
          <w:szCs w:val="28"/>
        </w:rPr>
      </w:pPr>
      <w:r w:rsidRPr="009016C7">
        <w:rPr>
          <w:sz w:val="28"/>
          <w:szCs w:val="28"/>
        </w:rPr>
        <w:t>Результатами исполнения муниципальной функции являются:</w:t>
      </w:r>
    </w:p>
    <w:p w:rsidR="00436501" w:rsidRPr="009016C7" w:rsidRDefault="00436501" w:rsidP="009016C7">
      <w:pPr>
        <w:pStyle w:val="ac"/>
        <w:spacing w:before="0" w:beforeAutospacing="0" w:after="0" w:line="240" w:lineRule="auto"/>
        <w:ind w:right="-142" w:firstLine="567"/>
        <w:jc w:val="both"/>
        <w:rPr>
          <w:sz w:val="28"/>
          <w:szCs w:val="28"/>
        </w:rPr>
      </w:pPr>
      <w:r w:rsidRPr="009016C7">
        <w:rPr>
          <w:sz w:val="28"/>
          <w:szCs w:val="28"/>
        </w:rPr>
        <w:t>а) составление акта проверки в отношении субъекта проверки (далее - акт проверки);</w:t>
      </w:r>
    </w:p>
    <w:p w:rsidR="00436501" w:rsidRPr="009016C7" w:rsidRDefault="00436501" w:rsidP="009016C7">
      <w:pPr>
        <w:pStyle w:val="ac"/>
        <w:spacing w:before="0" w:beforeAutospacing="0" w:after="0" w:line="240" w:lineRule="auto"/>
        <w:ind w:right="-142" w:firstLine="567"/>
        <w:jc w:val="both"/>
        <w:rPr>
          <w:sz w:val="28"/>
          <w:szCs w:val="28"/>
        </w:rPr>
      </w:pPr>
      <w:r w:rsidRPr="009016C7">
        <w:rPr>
          <w:sz w:val="28"/>
          <w:szCs w:val="28"/>
        </w:rPr>
        <w:t>б) в случае выявления в ходе проведения проверки нарушений:</w:t>
      </w:r>
    </w:p>
    <w:p w:rsidR="00436501" w:rsidRPr="009016C7" w:rsidRDefault="00436501" w:rsidP="009016C7">
      <w:pPr>
        <w:pStyle w:val="ac"/>
        <w:spacing w:before="0" w:beforeAutospacing="0" w:after="0" w:line="240" w:lineRule="auto"/>
        <w:ind w:right="-142" w:firstLine="567"/>
        <w:jc w:val="both"/>
        <w:rPr>
          <w:sz w:val="28"/>
          <w:szCs w:val="28"/>
        </w:rPr>
      </w:pPr>
      <w:r w:rsidRPr="009016C7">
        <w:rPr>
          <w:sz w:val="28"/>
          <w:szCs w:val="28"/>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436501" w:rsidRPr="009016C7" w:rsidRDefault="00436501" w:rsidP="009016C7">
      <w:pPr>
        <w:pStyle w:val="ac"/>
        <w:spacing w:before="0" w:beforeAutospacing="0" w:after="0" w:line="240" w:lineRule="auto"/>
        <w:ind w:firstLine="567"/>
        <w:jc w:val="both"/>
        <w:rPr>
          <w:sz w:val="28"/>
          <w:szCs w:val="28"/>
        </w:rPr>
      </w:pPr>
      <w:bookmarkStart w:id="1" w:name="Par124"/>
      <w:bookmarkStart w:id="2" w:name="Par123"/>
      <w:bookmarkEnd w:id="1"/>
      <w:bookmarkEnd w:id="2"/>
      <w:r w:rsidRPr="009016C7">
        <w:rPr>
          <w:sz w:val="28"/>
          <w:szCs w:val="28"/>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436501" w:rsidRPr="009016C7" w:rsidRDefault="00436501" w:rsidP="00A669A8">
      <w:pPr>
        <w:pStyle w:val="ac"/>
        <w:spacing w:after="0" w:line="240" w:lineRule="auto"/>
        <w:ind w:firstLine="539"/>
        <w:jc w:val="center"/>
        <w:rPr>
          <w:sz w:val="28"/>
          <w:szCs w:val="28"/>
        </w:rPr>
      </w:pPr>
      <w:bookmarkStart w:id="3" w:name="Par97"/>
      <w:bookmarkEnd w:id="3"/>
      <w:r w:rsidRPr="009016C7">
        <w:rPr>
          <w:b/>
          <w:bCs/>
          <w:sz w:val="28"/>
          <w:szCs w:val="28"/>
          <w:lang w:val="en-US"/>
        </w:rPr>
        <w:t>II</w:t>
      </w:r>
      <w:r w:rsidRPr="009016C7">
        <w:rPr>
          <w:b/>
          <w:bCs/>
          <w:sz w:val="28"/>
          <w:szCs w:val="28"/>
        </w:rPr>
        <w:t>. Требования к порядку исполнения муниципальной функции</w:t>
      </w:r>
    </w:p>
    <w:p w:rsidR="00436501" w:rsidRPr="009016C7" w:rsidRDefault="00436501" w:rsidP="00A669A8">
      <w:pPr>
        <w:pStyle w:val="ac"/>
        <w:spacing w:after="0" w:line="240" w:lineRule="auto"/>
        <w:ind w:firstLine="539"/>
        <w:jc w:val="center"/>
        <w:rPr>
          <w:sz w:val="28"/>
          <w:szCs w:val="28"/>
        </w:rPr>
      </w:pPr>
      <w:r w:rsidRPr="009016C7">
        <w:rPr>
          <w:i/>
          <w:iCs/>
          <w:sz w:val="28"/>
          <w:szCs w:val="28"/>
        </w:rPr>
        <w:t>2.1. Срок исполнения муниципальной функции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2.1.1.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2.1.3.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w:t>
      </w:r>
      <w:r w:rsidRPr="009016C7">
        <w:rPr>
          <w:sz w:val="28"/>
          <w:szCs w:val="28"/>
        </w:rPr>
        <w:lastRenderedPageBreak/>
        <w:t>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A669A8">
      <w:pPr>
        <w:pStyle w:val="ac"/>
        <w:spacing w:before="0" w:beforeAutospacing="0" w:after="0" w:line="240" w:lineRule="auto"/>
        <w:ind w:firstLine="567"/>
        <w:jc w:val="center"/>
        <w:rPr>
          <w:sz w:val="28"/>
          <w:szCs w:val="28"/>
        </w:rPr>
      </w:pPr>
      <w:bookmarkStart w:id="4" w:name="Par133"/>
      <w:bookmarkEnd w:id="4"/>
      <w:r w:rsidRPr="009016C7">
        <w:rPr>
          <w:b/>
          <w:bCs/>
          <w:sz w:val="28"/>
          <w:szCs w:val="28"/>
          <w:lang w:val="en-US"/>
        </w:rPr>
        <w:t>III</w:t>
      </w:r>
      <w:r w:rsidRPr="009016C7">
        <w:rPr>
          <w:b/>
          <w:bCs/>
          <w:sz w:val="28"/>
          <w:szCs w:val="28"/>
        </w:rPr>
        <w:t>. Состав, последовательность и сроки выполнения</w:t>
      </w:r>
    </w:p>
    <w:p w:rsidR="00436501" w:rsidRPr="009016C7" w:rsidRDefault="00436501" w:rsidP="00A669A8">
      <w:pPr>
        <w:pStyle w:val="ac"/>
        <w:spacing w:before="0" w:beforeAutospacing="0" w:after="0" w:line="240" w:lineRule="auto"/>
        <w:ind w:firstLine="567"/>
        <w:jc w:val="center"/>
        <w:rPr>
          <w:sz w:val="28"/>
          <w:szCs w:val="28"/>
        </w:rPr>
      </w:pPr>
      <w:r w:rsidRPr="009016C7">
        <w:rPr>
          <w:b/>
          <w:bCs/>
          <w:sz w:val="28"/>
          <w:szCs w:val="28"/>
        </w:rPr>
        <w:t>административных процедур (действий),</w:t>
      </w:r>
      <w:r w:rsidRPr="009016C7">
        <w:rPr>
          <w:sz w:val="28"/>
          <w:szCs w:val="28"/>
        </w:rPr>
        <w:t xml:space="preserve"> </w:t>
      </w:r>
      <w:r w:rsidRPr="009016C7">
        <w:rPr>
          <w:b/>
          <w:bCs/>
          <w:sz w:val="28"/>
          <w:szCs w:val="28"/>
        </w:rPr>
        <w:t>требования к порядку их выполнения</w:t>
      </w:r>
    </w:p>
    <w:p w:rsidR="00436501" w:rsidRPr="009016C7" w:rsidRDefault="00436501" w:rsidP="00A669A8">
      <w:pPr>
        <w:pStyle w:val="ac"/>
        <w:spacing w:after="0" w:line="240" w:lineRule="auto"/>
        <w:ind w:firstLine="567"/>
        <w:jc w:val="center"/>
        <w:rPr>
          <w:sz w:val="28"/>
          <w:szCs w:val="28"/>
        </w:rPr>
      </w:pPr>
      <w:bookmarkStart w:id="5" w:name="Par137"/>
      <w:bookmarkEnd w:id="5"/>
      <w:r w:rsidRPr="009016C7">
        <w:rPr>
          <w:i/>
          <w:iCs/>
          <w:sz w:val="28"/>
          <w:szCs w:val="28"/>
        </w:rPr>
        <w:t>3.1. Перечень административных процедур</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3.1.1. Исполнение муниципальной функции включает в себя следующие административные процедуры:</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принятие решения о проведении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б) подготовка к проведению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проведение документарной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г) проведение выездной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д) оформление результатов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е) принятие мер в отношении фактов нарушений, выявленных при </w:t>
      </w:r>
      <w:r w:rsidRPr="009016C7">
        <w:rPr>
          <w:color w:val="000000"/>
          <w:sz w:val="28"/>
          <w:szCs w:val="28"/>
        </w:rPr>
        <w:t>проведении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3.1.2. Блок-схема исполнения муниципальной функции приводится в приложении к Регламенту.</w:t>
      </w:r>
    </w:p>
    <w:p w:rsidR="00436501" w:rsidRPr="009016C7" w:rsidRDefault="00436501" w:rsidP="006F493E">
      <w:pPr>
        <w:pStyle w:val="ac"/>
        <w:spacing w:after="0" w:line="240" w:lineRule="auto"/>
        <w:ind w:firstLine="567"/>
        <w:jc w:val="center"/>
        <w:rPr>
          <w:sz w:val="28"/>
          <w:szCs w:val="28"/>
        </w:rPr>
      </w:pPr>
      <w:bookmarkStart w:id="6" w:name="Par150"/>
      <w:bookmarkEnd w:id="6"/>
      <w:r w:rsidRPr="009016C7">
        <w:rPr>
          <w:i/>
          <w:iCs/>
          <w:sz w:val="28"/>
          <w:szCs w:val="28"/>
        </w:rPr>
        <w:t>3.2. Принятие решения о проведении проверки</w:t>
      </w:r>
    </w:p>
    <w:p w:rsidR="00436501" w:rsidRPr="009016C7" w:rsidRDefault="00436501" w:rsidP="009016C7">
      <w:pPr>
        <w:pStyle w:val="ac"/>
        <w:spacing w:before="0" w:beforeAutospacing="0" w:after="0" w:line="240" w:lineRule="auto"/>
        <w:ind w:firstLine="567"/>
        <w:jc w:val="both"/>
        <w:rPr>
          <w:sz w:val="28"/>
          <w:szCs w:val="28"/>
        </w:rPr>
      </w:pPr>
      <w:bookmarkStart w:id="7" w:name="Par152"/>
      <w:bookmarkEnd w:id="7"/>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3.2.2. Основанием для включения проверки в план проверок является истечение трех лет со дня: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государственной регистрации субъекта проверки;</w:t>
      </w:r>
    </w:p>
    <w:p w:rsidR="00436501" w:rsidRDefault="00436501" w:rsidP="009016C7">
      <w:pPr>
        <w:pStyle w:val="ac"/>
        <w:spacing w:before="0" w:beforeAutospacing="0" w:after="0" w:line="240" w:lineRule="auto"/>
        <w:ind w:firstLine="567"/>
        <w:jc w:val="both"/>
        <w:rPr>
          <w:sz w:val="28"/>
          <w:szCs w:val="28"/>
        </w:rPr>
      </w:pPr>
      <w:r w:rsidRPr="009016C7">
        <w:rPr>
          <w:sz w:val="28"/>
          <w:szCs w:val="28"/>
        </w:rPr>
        <w:t>б) окончания проведения последней плановой проверки субъекта проверки.</w:t>
      </w:r>
    </w:p>
    <w:p w:rsidR="00436501" w:rsidRPr="0099549D" w:rsidRDefault="00436501" w:rsidP="009016C7">
      <w:pPr>
        <w:pStyle w:val="ac"/>
        <w:spacing w:before="0" w:beforeAutospacing="0" w:after="0" w:line="240" w:lineRule="auto"/>
        <w:ind w:firstLine="567"/>
        <w:jc w:val="both"/>
        <w:rPr>
          <w:b/>
          <w:sz w:val="28"/>
          <w:szCs w:val="28"/>
        </w:rPr>
      </w:pPr>
      <w:r w:rsidRPr="0099549D">
        <w:rPr>
          <w:b/>
          <w:sz w:val="28"/>
          <w:szCs w:val="28"/>
        </w:rPr>
        <w:t xml:space="preserve">в) 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w:t>
      </w:r>
      <w:r w:rsidRPr="0099549D">
        <w:rPr>
          <w:b/>
          <w:sz w:val="28"/>
          <w:szCs w:val="28"/>
        </w:rPr>
        <w:lastRenderedPageBreak/>
        <w:t>предоставления услуг, требующих представления указанного уведомления.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436501" w:rsidRPr="009016C7" w:rsidRDefault="00436501" w:rsidP="009016C7">
      <w:pPr>
        <w:pStyle w:val="ac"/>
        <w:spacing w:before="0" w:beforeAutospacing="0" w:after="0" w:line="240" w:lineRule="auto"/>
        <w:ind w:firstLine="567"/>
        <w:jc w:val="both"/>
        <w:rPr>
          <w:sz w:val="28"/>
          <w:szCs w:val="28"/>
        </w:rPr>
      </w:pPr>
      <w:bookmarkStart w:id="8" w:name="Par157"/>
      <w:bookmarkEnd w:id="8"/>
      <w:r w:rsidRPr="009016C7">
        <w:rPr>
          <w:sz w:val="28"/>
          <w:szCs w:val="28"/>
        </w:rPr>
        <w:t>3.2.4. Проект приказа (</w:t>
      </w:r>
      <w:r w:rsidRPr="009016C7">
        <w:rPr>
          <w:i/>
          <w:iCs/>
          <w:sz w:val="28"/>
          <w:szCs w:val="28"/>
        </w:rPr>
        <w:t>распоряжения</w:t>
      </w:r>
      <w:r w:rsidRPr="009016C7">
        <w:rPr>
          <w:sz w:val="28"/>
          <w:szCs w:val="28"/>
        </w:rPr>
        <w:t>)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w:t>
      </w:r>
      <w:r w:rsidRPr="009016C7">
        <w:rPr>
          <w:i/>
          <w:iCs/>
          <w:sz w:val="28"/>
          <w:szCs w:val="28"/>
        </w:rPr>
        <w:t>распоряжением</w:t>
      </w:r>
      <w:r w:rsidRPr="009016C7">
        <w:rPr>
          <w:sz w:val="28"/>
          <w:szCs w:val="28"/>
        </w:rPr>
        <w:t>)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436501" w:rsidRPr="009016C7" w:rsidRDefault="00436501" w:rsidP="009016C7">
      <w:pPr>
        <w:pStyle w:val="ac"/>
        <w:spacing w:before="0" w:beforeAutospacing="0" w:after="0" w:line="240" w:lineRule="auto"/>
        <w:ind w:firstLine="567"/>
        <w:jc w:val="both"/>
        <w:rPr>
          <w:sz w:val="28"/>
          <w:szCs w:val="28"/>
        </w:rPr>
      </w:pPr>
      <w:bookmarkStart w:id="9" w:name="Par159"/>
      <w:bookmarkStart w:id="10" w:name="Par160"/>
      <w:bookmarkEnd w:id="9"/>
      <w:bookmarkEnd w:id="10"/>
      <w:r w:rsidRPr="009016C7">
        <w:rPr>
          <w:sz w:val="28"/>
          <w:szCs w:val="28"/>
        </w:rPr>
        <w:t>3.2.6. Основанием для принятия решения о проведении внеплановой проверки является:</w:t>
      </w:r>
    </w:p>
    <w:p w:rsidR="00436501" w:rsidRPr="009016C7" w:rsidRDefault="00436501" w:rsidP="009016C7">
      <w:pPr>
        <w:pStyle w:val="ac"/>
        <w:spacing w:before="0" w:beforeAutospacing="0" w:after="0" w:line="240" w:lineRule="auto"/>
        <w:ind w:firstLine="539"/>
        <w:jc w:val="both"/>
        <w:rPr>
          <w:sz w:val="28"/>
          <w:szCs w:val="28"/>
        </w:rPr>
      </w:pPr>
      <w:r>
        <w:rPr>
          <w:sz w:val="28"/>
          <w:szCs w:val="28"/>
        </w:rPr>
        <w:t>а) и</w:t>
      </w:r>
      <w:r w:rsidRPr="009016C7">
        <w:rPr>
          <w:sz w:val="28"/>
          <w:szCs w:val="28"/>
        </w:rPr>
        <w:t>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436501" w:rsidRPr="009016C7" w:rsidRDefault="00436501" w:rsidP="009016C7">
      <w:pPr>
        <w:pStyle w:val="ac"/>
        <w:spacing w:before="0" w:beforeAutospacing="0" w:after="0" w:line="240" w:lineRule="auto"/>
        <w:ind w:firstLine="567"/>
        <w:jc w:val="both"/>
        <w:rPr>
          <w:sz w:val="28"/>
          <w:szCs w:val="28"/>
        </w:rPr>
      </w:pPr>
      <w:bookmarkStart w:id="11" w:name="Par162"/>
      <w:bookmarkEnd w:id="11"/>
      <w:r w:rsidRPr="009016C7">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w:t>
      </w:r>
      <w:r w:rsidRPr="009016C7">
        <w:rPr>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6501" w:rsidRPr="009016C7" w:rsidRDefault="00436501" w:rsidP="009016C7">
      <w:pPr>
        <w:pStyle w:val="ac"/>
        <w:spacing w:before="0" w:beforeAutospacing="0" w:after="0" w:line="240" w:lineRule="auto"/>
        <w:ind w:firstLine="539"/>
        <w:jc w:val="both"/>
        <w:rPr>
          <w:sz w:val="28"/>
          <w:szCs w:val="28"/>
        </w:rPr>
      </w:pPr>
      <w:bookmarkStart w:id="12" w:name="Par164"/>
      <w:bookmarkEnd w:id="12"/>
      <w:r w:rsidRPr="009016C7">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36501" w:rsidRPr="009016C7" w:rsidRDefault="00436501" w:rsidP="009016C7">
      <w:pPr>
        <w:pStyle w:val="ac"/>
        <w:spacing w:before="0" w:beforeAutospacing="0" w:after="0" w:line="240" w:lineRule="auto"/>
        <w:ind w:firstLine="539"/>
        <w:jc w:val="both"/>
        <w:rPr>
          <w:sz w:val="28"/>
          <w:szCs w:val="28"/>
        </w:rPr>
      </w:pPr>
      <w:bookmarkStart w:id="13" w:name="Par165"/>
      <w:bookmarkEnd w:id="13"/>
      <w:r w:rsidRPr="009016C7">
        <w:rPr>
          <w:sz w:val="28"/>
          <w:szCs w:val="28"/>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 xml:space="preserve">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9016C7">
        <w:rPr>
          <w:sz w:val="28"/>
          <w:szCs w:val="28"/>
        </w:rPr>
        <w:lastRenderedPageBreak/>
        <w:t>предусматривающих обязательную авторизацию заявителя в единой системе идентификации и аутентификации.</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3.2.7. При наличии оснований, предусмотренных пунктом 3.2.6 Регламента, должностное лицо, уполномоченное на подготовку проекта приказа (</w:t>
      </w:r>
      <w:r w:rsidRPr="009016C7">
        <w:rPr>
          <w:i/>
          <w:iCs/>
          <w:sz w:val="28"/>
          <w:szCs w:val="28"/>
        </w:rPr>
        <w:t>распоряжения</w:t>
      </w:r>
      <w:r w:rsidRPr="009016C7">
        <w:rPr>
          <w:sz w:val="28"/>
          <w:szCs w:val="28"/>
        </w:rPr>
        <w:t xml:space="preserve">) о проведении внеплановой проверки, </w:t>
      </w:r>
      <w:r w:rsidRPr="009016C7">
        <w:rPr>
          <w:sz w:val="28"/>
          <w:szCs w:val="28"/>
        </w:rPr>
        <w:lastRenderedPageBreak/>
        <w:t>подготавливает проект приказа (</w:t>
      </w:r>
      <w:r w:rsidRPr="009016C7">
        <w:rPr>
          <w:i/>
          <w:iCs/>
          <w:sz w:val="28"/>
          <w:szCs w:val="28"/>
        </w:rPr>
        <w:t>распоряжения</w:t>
      </w:r>
      <w:r w:rsidRPr="009016C7">
        <w:rPr>
          <w:sz w:val="28"/>
          <w:szCs w:val="28"/>
        </w:rPr>
        <w:t xml:space="preserve">) в соответствии с типовой формой, утвержденной приказом Минэкономразвития </w:t>
      </w:r>
      <w:r w:rsidRPr="009016C7">
        <w:rPr>
          <w:color w:val="000000"/>
          <w:sz w:val="28"/>
          <w:szCs w:val="28"/>
        </w:rPr>
        <w:t>Российской Федерации</w:t>
      </w:r>
      <w:r w:rsidRPr="009016C7">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9016C7">
        <w:rPr>
          <w:color w:val="000000"/>
          <w:sz w:val="28"/>
          <w:szCs w:val="28"/>
        </w:rPr>
        <w:t>Российской Федерации</w:t>
      </w:r>
      <w:r w:rsidRPr="009016C7">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bookmarkStart w:id="14" w:name="Par167"/>
      <w:bookmarkEnd w:id="14"/>
      <w:r w:rsidRPr="009016C7">
        <w:rPr>
          <w:sz w:val="28"/>
          <w:szCs w:val="28"/>
        </w:rPr>
        <w:t>3.2.8. 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w:t>
      </w:r>
      <w:r w:rsidRPr="009016C7">
        <w:rPr>
          <w:i/>
          <w:iCs/>
          <w:sz w:val="28"/>
          <w:szCs w:val="28"/>
        </w:rPr>
        <w:t>распоряжения</w:t>
      </w:r>
      <w:r w:rsidRPr="009016C7">
        <w:rPr>
          <w:sz w:val="28"/>
          <w:szCs w:val="28"/>
        </w:rPr>
        <w:t>) о проведении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К заявлению о согласовании прилагается копия приказа (</w:t>
      </w:r>
      <w:r w:rsidRPr="009016C7">
        <w:rPr>
          <w:i/>
          <w:iCs/>
          <w:sz w:val="28"/>
          <w:szCs w:val="28"/>
        </w:rPr>
        <w:t>распоряжения</w:t>
      </w:r>
      <w:r w:rsidRPr="009016C7">
        <w:rPr>
          <w:sz w:val="28"/>
          <w:szCs w:val="28"/>
        </w:rPr>
        <w:t>) о проведении внеплановой выездной проверки и копии документов, которые содержат сведения, послужившие основанием проведения проверки.</w:t>
      </w:r>
    </w:p>
    <w:p w:rsidR="00436501" w:rsidRPr="009016C7" w:rsidRDefault="00436501" w:rsidP="009016C7">
      <w:pPr>
        <w:pStyle w:val="ac"/>
        <w:spacing w:before="0" w:beforeAutospacing="0" w:after="0" w:line="240" w:lineRule="auto"/>
        <w:ind w:firstLine="567"/>
        <w:jc w:val="both"/>
        <w:rPr>
          <w:sz w:val="28"/>
          <w:szCs w:val="28"/>
        </w:rPr>
      </w:pPr>
      <w:bookmarkStart w:id="15" w:name="Par169"/>
      <w:bookmarkEnd w:id="15"/>
      <w:r w:rsidRPr="009016C7">
        <w:rPr>
          <w:sz w:val="28"/>
          <w:szCs w:val="28"/>
        </w:rPr>
        <w:t>3.2.9.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w:t>
      </w:r>
      <w:r w:rsidRPr="009016C7">
        <w:rPr>
          <w:i/>
          <w:iCs/>
          <w:sz w:val="28"/>
          <w:szCs w:val="28"/>
        </w:rPr>
        <w:t>распоряжением</w:t>
      </w:r>
      <w:r w:rsidRPr="009016C7">
        <w:rPr>
          <w:sz w:val="28"/>
          <w:szCs w:val="28"/>
        </w:rPr>
        <w:t xml:space="preserve">) руководителя Уполномоченного </w:t>
      </w:r>
      <w:r w:rsidRPr="009016C7">
        <w:rPr>
          <w:sz w:val="28"/>
          <w:szCs w:val="28"/>
        </w:rPr>
        <w:lastRenderedPageBreak/>
        <w:t>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6501" w:rsidRPr="009016C7" w:rsidRDefault="00436501" w:rsidP="009016C7">
      <w:pPr>
        <w:pStyle w:val="ac"/>
        <w:spacing w:before="0" w:beforeAutospacing="0" w:after="0" w:line="240" w:lineRule="auto"/>
        <w:ind w:firstLine="567"/>
        <w:jc w:val="both"/>
        <w:rPr>
          <w:sz w:val="28"/>
          <w:szCs w:val="28"/>
        </w:rPr>
      </w:pPr>
      <w:r>
        <w:rPr>
          <w:sz w:val="28"/>
          <w:szCs w:val="28"/>
        </w:rPr>
        <w:t xml:space="preserve">3.2.12. </w:t>
      </w:r>
      <w:r w:rsidRPr="009016C7">
        <w:rPr>
          <w:sz w:val="28"/>
          <w:szCs w:val="28"/>
        </w:rPr>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436501" w:rsidRPr="009016C7" w:rsidRDefault="00436501" w:rsidP="00A669A8">
      <w:pPr>
        <w:pStyle w:val="ac"/>
        <w:spacing w:after="0" w:line="240" w:lineRule="auto"/>
        <w:ind w:firstLine="567"/>
        <w:jc w:val="center"/>
        <w:rPr>
          <w:sz w:val="28"/>
          <w:szCs w:val="28"/>
        </w:rPr>
      </w:pPr>
      <w:bookmarkStart w:id="16" w:name="Par172"/>
      <w:bookmarkEnd w:id="16"/>
      <w:r w:rsidRPr="009016C7">
        <w:rPr>
          <w:i/>
          <w:iCs/>
          <w:sz w:val="28"/>
          <w:szCs w:val="28"/>
        </w:rPr>
        <w:t>3.3. Подготовка к проведению проверки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3.3.1. Основанием для начала подготовки к плановой проверке является подписание руководителем Уполномоченного органа приказа (</w:t>
      </w:r>
      <w:r w:rsidRPr="009016C7">
        <w:rPr>
          <w:i/>
          <w:iCs/>
          <w:sz w:val="28"/>
          <w:szCs w:val="28"/>
        </w:rPr>
        <w:t>распоряжения</w:t>
      </w:r>
      <w:r w:rsidRPr="009016C7">
        <w:rPr>
          <w:sz w:val="28"/>
          <w:szCs w:val="28"/>
        </w:rPr>
        <w:t>) о проведении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3.3.2. 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9016C7">
        <w:rPr>
          <w:i/>
          <w:iCs/>
          <w:sz w:val="28"/>
          <w:szCs w:val="28"/>
        </w:rPr>
        <w:t>распоряжения</w:t>
      </w:r>
      <w:r w:rsidRPr="009016C7">
        <w:rPr>
          <w:sz w:val="28"/>
          <w:szCs w:val="28"/>
        </w:rPr>
        <w:t>) о проведении проверки межведомственных запросов (в том числе в электронной форме) в:</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lastRenderedPageBreak/>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436501" w:rsidRPr="009016C7" w:rsidRDefault="00436501" w:rsidP="009016C7">
      <w:pPr>
        <w:pStyle w:val="ac"/>
        <w:spacing w:before="0" w:beforeAutospacing="0" w:after="0" w:line="240" w:lineRule="auto"/>
        <w:ind w:firstLine="567"/>
        <w:jc w:val="both"/>
        <w:rPr>
          <w:sz w:val="28"/>
          <w:szCs w:val="28"/>
        </w:rPr>
      </w:pPr>
      <w:bookmarkStart w:id="17" w:name="Par182"/>
      <w:bookmarkEnd w:id="17"/>
      <w:r w:rsidRPr="009016C7">
        <w:rPr>
          <w:sz w:val="28"/>
          <w:szCs w:val="28"/>
        </w:rPr>
        <w:t>3.3.3. При подготовке к плановой проверке должностное лицо вручает копию приказа (</w:t>
      </w:r>
      <w:r w:rsidRPr="009016C7">
        <w:rPr>
          <w:i/>
          <w:iCs/>
          <w:sz w:val="28"/>
          <w:szCs w:val="28"/>
        </w:rPr>
        <w:t>распоряжения</w:t>
      </w:r>
      <w:r w:rsidRPr="009016C7">
        <w:rPr>
          <w:sz w:val="28"/>
          <w:szCs w:val="28"/>
        </w:rPr>
        <w:t>) о проведении проверки субъекту проверки (представителю субъекта проверки) либо направляет копию приказа (</w:t>
      </w:r>
      <w:r w:rsidRPr="009016C7">
        <w:rPr>
          <w:i/>
          <w:iCs/>
          <w:sz w:val="28"/>
          <w:szCs w:val="28"/>
        </w:rPr>
        <w:t>распоряжения</w:t>
      </w:r>
      <w:r w:rsidRPr="009016C7">
        <w:rPr>
          <w:sz w:val="28"/>
          <w:szCs w:val="28"/>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3.3.4. В случае проведения плановой проверки субъекта проверки - члена саморегулируемой организации копия приказа (</w:t>
      </w:r>
      <w:r w:rsidRPr="009016C7">
        <w:rPr>
          <w:i/>
          <w:iCs/>
          <w:sz w:val="28"/>
          <w:szCs w:val="28"/>
        </w:rPr>
        <w:t>распоряжения</w:t>
      </w:r>
      <w:r w:rsidRPr="009016C7">
        <w:rPr>
          <w:sz w:val="28"/>
          <w:szCs w:val="28"/>
        </w:rPr>
        <w:t>) о проведении проверки также направляется по адресу указанной организации.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приказа (</w:t>
      </w:r>
      <w:r w:rsidRPr="009016C7">
        <w:rPr>
          <w:i/>
          <w:iCs/>
          <w:sz w:val="28"/>
          <w:szCs w:val="28"/>
        </w:rPr>
        <w:t>распоряжения</w:t>
      </w:r>
      <w:r w:rsidRPr="009016C7">
        <w:rPr>
          <w:sz w:val="28"/>
          <w:szCs w:val="28"/>
        </w:rPr>
        <w:t>)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436501" w:rsidRPr="009016C7" w:rsidRDefault="00436501" w:rsidP="009016C7">
      <w:pPr>
        <w:pStyle w:val="ac"/>
        <w:spacing w:before="0" w:beforeAutospacing="0" w:after="0" w:line="240" w:lineRule="auto"/>
        <w:ind w:firstLine="567"/>
        <w:jc w:val="both"/>
        <w:rPr>
          <w:sz w:val="28"/>
          <w:szCs w:val="28"/>
        </w:rPr>
      </w:pPr>
      <w:bookmarkStart w:id="18" w:name="Par185"/>
      <w:bookmarkEnd w:id="18"/>
      <w:r w:rsidRPr="009016C7">
        <w:rPr>
          <w:sz w:val="28"/>
          <w:szCs w:val="28"/>
        </w:rPr>
        <w:t>3.3.6. Копия приказа (</w:t>
      </w:r>
      <w:r w:rsidRPr="009016C7">
        <w:rPr>
          <w:i/>
          <w:iCs/>
          <w:sz w:val="28"/>
          <w:szCs w:val="28"/>
        </w:rPr>
        <w:t>распоряжения</w:t>
      </w:r>
      <w:r w:rsidRPr="009016C7">
        <w:rPr>
          <w:sz w:val="28"/>
          <w:szCs w:val="28"/>
        </w:rPr>
        <w:t xml:space="preserve">)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w:t>
      </w:r>
      <w:r w:rsidRPr="009016C7">
        <w:rPr>
          <w:sz w:val="28"/>
          <w:szCs w:val="28"/>
        </w:rPr>
        <w:lastRenderedPageBreak/>
        <w:t>проверки, его представителя способами, перечисленными в пункте 3.3.3 Регламента, не позднее чем за 24 часа до начала проведения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3.3.7. В случае проведения внеплановой выездной проверки субъекта проверки - члена саморегулируемой организации копия приказа (</w:t>
      </w:r>
      <w:r w:rsidRPr="009016C7">
        <w:rPr>
          <w:i/>
          <w:iCs/>
          <w:sz w:val="28"/>
          <w:szCs w:val="28"/>
        </w:rPr>
        <w:t>распоряжения</w:t>
      </w:r>
      <w:r w:rsidRPr="009016C7">
        <w:rPr>
          <w:sz w:val="28"/>
          <w:szCs w:val="28"/>
        </w:rPr>
        <w:t>) о проведении проверки также направляется в адрес указанной организации.</w:t>
      </w:r>
    </w:p>
    <w:p w:rsidR="00436501" w:rsidRPr="009016C7" w:rsidRDefault="00436501" w:rsidP="009016C7">
      <w:pPr>
        <w:pStyle w:val="ac"/>
        <w:spacing w:before="0" w:beforeAutospacing="0" w:after="0" w:line="240" w:lineRule="auto"/>
        <w:ind w:firstLine="567"/>
        <w:jc w:val="both"/>
        <w:rPr>
          <w:i/>
          <w:iCs/>
          <w:sz w:val="28"/>
          <w:szCs w:val="28"/>
        </w:rPr>
      </w:pPr>
    </w:p>
    <w:p w:rsidR="00436501" w:rsidRPr="009016C7" w:rsidRDefault="00436501" w:rsidP="00A669A8">
      <w:pPr>
        <w:pStyle w:val="ac"/>
        <w:spacing w:before="0" w:beforeAutospacing="0" w:after="0" w:line="240" w:lineRule="auto"/>
        <w:ind w:firstLine="567"/>
        <w:jc w:val="center"/>
        <w:rPr>
          <w:sz w:val="28"/>
          <w:szCs w:val="28"/>
        </w:rPr>
      </w:pPr>
      <w:r w:rsidRPr="009016C7">
        <w:rPr>
          <w:i/>
          <w:iCs/>
          <w:sz w:val="28"/>
          <w:szCs w:val="28"/>
        </w:rPr>
        <w:t>3.4. Проведение документарной проверки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3.4.1. Основанием для проведения документарной проверки является наступление даты начала проведения проверки, определенной в приказе (</w:t>
      </w:r>
      <w:r w:rsidRPr="009016C7">
        <w:rPr>
          <w:i/>
          <w:iCs/>
          <w:sz w:val="28"/>
          <w:szCs w:val="28"/>
        </w:rPr>
        <w:t>распоряжении</w:t>
      </w:r>
      <w:r w:rsidRPr="009016C7">
        <w:rPr>
          <w:sz w:val="28"/>
          <w:szCs w:val="28"/>
        </w:rPr>
        <w:t>) руководителя Уполномоченного органа о ее проведении.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3.4.2. Документарная проверка проводится одним должностным лицом или комиссией в составе двух и более должностных лиц в срок, установленный в приказе (</w:t>
      </w:r>
      <w:r w:rsidRPr="009016C7">
        <w:rPr>
          <w:i/>
          <w:iCs/>
          <w:sz w:val="28"/>
          <w:szCs w:val="28"/>
        </w:rPr>
        <w:t>распоряжении</w:t>
      </w:r>
      <w:r w:rsidRPr="009016C7">
        <w:rPr>
          <w:sz w:val="28"/>
          <w:szCs w:val="28"/>
        </w:rPr>
        <w:t>) о проведении проверки в соответствии с подразделом 2.1 Регламента.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3.4.5. 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w:t>
      </w:r>
      <w:r w:rsidRPr="009016C7">
        <w:rPr>
          <w:i/>
          <w:iCs/>
          <w:sz w:val="28"/>
          <w:szCs w:val="28"/>
        </w:rPr>
        <w:t>распоряжения</w:t>
      </w:r>
      <w:r w:rsidRPr="009016C7">
        <w:rPr>
          <w:sz w:val="28"/>
          <w:szCs w:val="28"/>
        </w:rPr>
        <w:t>)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436501" w:rsidRPr="009016C7" w:rsidRDefault="00436501" w:rsidP="009016C7">
      <w:pPr>
        <w:pStyle w:val="ac"/>
        <w:spacing w:before="0" w:beforeAutospacing="0" w:after="0" w:line="240" w:lineRule="auto"/>
        <w:ind w:firstLine="567"/>
        <w:jc w:val="both"/>
        <w:rPr>
          <w:sz w:val="28"/>
          <w:szCs w:val="28"/>
        </w:rPr>
      </w:pPr>
      <w:bookmarkStart w:id="19" w:name="Par196"/>
      <w:bookmarkStart w:id="20" w:name="Par197"/>
      <w:bookmarkEnd w:id="19"/>
      <w:bookmarkEnd w:id="20"/>
      <w:r w:rsidRPr="009016C7">
        <w:rPr>
          <w:sz w:val="28"/>
          <w:szCs w:val="28"/>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w:t>
      </w:r>
      <w:r w:rsidRPr="009016C7">
        <w:rPr>
          <w:sz w:val="28"/>
          <w:szCs w:val="28"/>
        </w:rPr>
        <w:lastRenderedPageBreak/>
        <w:t>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6501" w:rsidRPr="009016C7" w:rsidRDefault="00436501" w:rsidP="00A669A8">
      <w:pPr>
        <w:pStyle w:val="ac"/>
        <w:spacing w:after="0" w:line="240" w:lineRule="auto"/>
        <w:ind w:firstLine="567"/>
        <w:jc w:val="center"/>
        <w:rPr>
          <w:sz w:val="28"/>
          <w:szCs w:val="28"/>
        </w:rPr>
      </w:pPr>
      <w:bookmarkStart w:id="21" w:name="Par201"/>
      <w:bookmarkEnd w:id="21"/>
      <w:r w:rsidRPr="009016C7">
        <w:rPr>
          <w:i/>
          <w:iCs/>
          <w:sz w:val="28"/>
          <w:szCs w:val="28"/>
        </w:rPr>
        <w:t>3.5. Проведение выездной проверки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3.5.1. Основанием для проведения выездной проверки является приказ (</w:t>
      </w:r>
      <w:r w:rsidRPr="009016C7">
        <w:rPr>
          <w:i/>
          <w:iCs/>
          <w:sz w:val="28"/>
          <w:szCs w:val="28"/>
        </w:rPr>
        <w:t>распоряжение</w:t>
      </w:r>
      <w:r w:rsidRPr="009016C7">
        <w:rPr>
          <w:sz w:val="28"/>
          <w:szCs w:val="28"/>
        </w:rPr>
        <w:t>) о проведении выездной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3.5.2. Выездная проверка проводится одним должностным лицом или комиссией в составе двух и более должностных лиц в срок, установленный в приказе (</w:t>
      </w:r>
      <w:r w:rsidRPr="009016C7">
        <w:rPr>
          <w:i/>
          <w:iCs/>
          <w:sz w:val="28"/>
          <w:szCs w:val="28"/>
        </w:rPr>
        <w:t>распоряжении</w:t>
      </w:r>
      <w:r w:rsidRPr="009016C7">
        <w:rPr>
          <w:sz w:val="28"/>
          <w:szCs w:val="28"/>
        </w:rPr>
        <w:t>) о проведении проверки в соответствии с подразделом 2.1 Регламента.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3.5.4. Председатель комиссии (должностное лицо) по прибытии к месту проведения проверки обязан ознакомить субъекта проверки или его представителя с:</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приказом (</w:t>
      </w:r>
      <w:r w:rsidRPr="009016C7">
        <w:rPr>
          <w:i/>
          <w:iCs/>
          <w:sz w:val="28"/>
          <w:szCs w:val="28"/>
        </w:rPr>
        <w:t>распоряжением</w:t>
      </w:r>
      <w:r w:rsidRPr="009016C7">
        <w:rPr>
          <w:sz w:val="28"/>
          <w:szCs w:val="28"/>
        </w:rPr>
        <w:t>) руководителя Уполномоченного органа о проведении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полномочиями должностных лиц, проводящих проверку;</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lastRenderedPageBreak/>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со сроками и с условиями проведения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приказа (</w:t>
      </w:r>
      <w:r w:rsidRPr="009016C7">
        <w:rPr>
          <w:i/>
          <w:iCs/>
          <w:sz w:val="28"/>
          <w:szCs w:val="28"/>
        </w:rPr>
        <w:t>распоряжения</w:t>
      </w:r>
      <w:r w:rsidRPr="009016C7">
        <w:rPr>
          <w:sz w:val="28"/>
          <w:szCs w:val="28"/>
        </w:rPr>
        <w:t>) о проведении проверки и дать разъяснения по возникающим в этой связи вопросам.</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 Уполномоченном органе, а также об экспертах, экспертных организациях, привлекаемых к проведению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3.5.6. В ходе проверки осуществляются: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визуальный осмотр;</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б) анализ документов и представленной информации;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г) фото- и видеофиксация (при необходимости).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При выявлении в ходе визуального осмотра фактов нарушений обязательных требований они фиксируются, в том числе путем фото- и </w:t>
      </w:r>
      <w:r w:rsidRPr="009016C7">
        <w:rPr>
          <w:sz w:val="28"/>
          <w:szCs w:val="28"/>
        </w:rPr>
        <w:lastRenderedPageBreak/>
        <w:t>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Передача запрашиваемых документов осуществляется по описи.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436501" w:rsidRPr="009016C7" w:rsidRDefault="00436501" w:rsidP="00A669A8">
      <w:pPr>
        <w:pStyle w:val="ac"/>
        <w:spacing w:after="0" w:line="240" w:lineRule="auto"/>
        <w:jc w:val="center"/>
        <w:rPr>
          <w:sz w:val="28"/>
          <w:szCs w:val="28"/>
        </w:rPr>
      </w:pPr>
      <w:r w:rsidRPr="009016C7">
        <w:rPr>
          <w:i/>
          <w:iCs/>
          <w:sz w:val="28"/>
          <w:szCs w:val="28"/>
        </w:rPr>
        <w:t>3.6. Оформление результатов проверки</w:t>
      </w:r>
    </w:p>
    <w:p w:rsidR="00436501" w:rsidRPr="009016C7" w:rsidRDefault="00436501" w:rsidP="009016C7">
      <w:pPr>
        <w:pStyle w:val="ac"/>
        <w:spacing w:before="0" w:beforeAutospacing="0" w:after="0" w:line="240" w:lineRule="auto"/>
        <w:ind w:firstLine="539"/>
        <w:jc w:val="both"/>
        <w:rPr>
          <w:sz w:val="28"/>
          <w:szCs w:val="28"/>
        </w:rPr>
      </w:pP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9016C7">
        <w:rPr>
          <w:color w:val="000000"/>
          <w:sz w:val="28"/>
          <w:szCs w:val="28"/>
        </w:rPr>
        <w:t>Российской Федерации</w:t>
      </w:r>
      <w:r w:rsidRPr="009016C7">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3.6.3. Члены комиссии (должностное лицо) подписывают каждый из экземпляров акта проверки.</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436501" w:rsidRPr="009016C7" w:rsidRDefault="00436501" w:rsidP="009016C7">
      <w:pPr>
        <w:pStyle w:val="ac"/>
        <w:spacing w:before="0" w:beforeAutospacing="0" w:after="0" w:line="240" w:lineRule="auto"/>
        <w:ind w:firstLine="539"/>
        <w:jc w:val="both"/>
        <w:rPr>
          <w:sz w:val="28"/>
          <w:szCs w:val="28"/>
        </w:rPr>
      </w:pPr>
      <w:bookmarkStart w:id="22" w:name="P250"/>
      <w:bookmarkEnd w:id="22"/>
      <w:r w:rsidRPr="009016C7">
        <w:rPr>
          <w:sz w:val="28"/>
          <w:szCs w:val="28"/>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w:t>
      </w:r>
      <w:r w:rsidRPr="009016C7">
        <w:rPr>
          <w:sz w:val="28"/>
          <w:szCs w:val="28"/>
        </w:rPr>
        <w:lastRenderedPageBreak/>
        <w:t>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Срок вручения (направления) акта проверки - 1 рабочий день со дня составления акта проверки.</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436501" w:rsidRPr="009016C7" w:rsidRDefault="00436501" w:rsidP="009016C7">
      <w:pPr>
        <w:pStyle w:val="ac"/>
        <w:spacing w:before="0" w:beforeAutospacing="0" w:after="0" w:line="240" w:lineRule="auto"/>
        <w:ind w:firstLine="539"/>
        <w:jc w:val="both"/>
        <w:rPr>
          <w:sz w:val="28"/>
          <w:szCs w:val="28"/>
        </w:rPr>
      </w:pPr>
      <w:bookmarkStart w:id="23" w:name="P255"/>
      <w:bookmarkEnd w:id="23"/>
      <w:r w:rsidRPr="009016C7">
        <w:rPr>
          <w:sz w:val="28"/>
          <w:szCs w:val="28"/>
        </w:rPr>
        <w:t xml:space="preserve">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w:t>
      </w:r>
      <w:r w:rsidRPr="009016C7">
        <w:rPr>
          <w:sz w:val="28"/>
          <w:szCs w:val="28"/>
        </w:rPr>
        <w:lastRenderedPageBreak/>
        <w:t>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36501" w:rsidRPr="009016C7" w:rsidRDefault="00436501" w:rsidP="009016C7">
      <w:pPr>
        <w:pStyle w:val="ac"/>
        <w:spacing w:before="0" w:beforeAutospacing="0" w:after="0" w:line="240" w:lineRule="auto"/>
        <w:ind w:firstLine="539"/>
        <w:jc w:val="both"/>
        <w:rPr>
          <w:sz w:val="28"/>
          <w:szCs w:val="28"/>
        </w:rPr>
      </w:pPr>
      <w:r w:rsidRPr="009016C7">
        <w:rPr>
          <w:sz w:val="28"/>
          <w:szCs w:val="28"/>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436501" w:rsidRPr="009016C7" w:rsidRDefault="00436501" w:rsidP="00A669A8">
      <w:pPr>
        <w:pStyle w:val="ac"/>
        <w:spacing w:after="0" w:line="240" w:lineRule="auto"/>
        <w:jc w:val="center"/>
        <w:rPr>
          <w:sz w:val="28"/>
          <w:szCs w:val="28"/>
        </w:rPr>
      </w:pPr>
      <w:bookmarkStart w:id="24" w:name="Par254"/>
      <w:bookmarkStart w:id="25" w:name="Par250"/>
      <w:bookmarkStart w:id="26" w:name="Par240"/>
      <w:bookmarkStart w:id="27" w:name="Par227"/>
      <w:bookmarkEnd w:id="24"/>
      <w:bookmarkEnd w:id="25"/>
      <w:bookmarkEnd w:id="26"/>
      <w:bookmarkEnd w:id="27"/>
      <w:r w:rsidRPr="009016C7">
        <w:rPr>
          <w:i/>
          <w:iCs/>
          <w:sz w:val="28"/>
          <w:szCs w:val="28"/>
        </w:rPr>
        <w:t>3.7. Принятие мер в отношении фактов нарушений, выявленных при проведении проверки</w:t>
      </w:r>
    </w:p>
    <w:p w:rsidR="00436501"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436501" w:rsidRPr="009016C7" w:rsidRDefault="00436501" w:rsidP="009016C7">
      <w:pPr>
        <w:pStyle w:val="ac"/>
        <w:spacing w:before="0" w:beforeAutospacing="0" w:after="0" w:line="240" w:lineRule="auto"/>
        <w:ind w:firstLine="567"/>
        <w:jc w:val="both"/>
        <w:rPr>
          <w:sz w:val="28"/>
          <w:szCs w:val="28"/>
        </w:rPr>
      </w:pPr>
      <w:bookmarkStart w:id="28" w:name="Par364"/>
      <w:bookmarkEnd w:id="28"/>
      <w:r w:rsidRPr="009016C7">
        <w:rPr>
          <w:color w:val="000000"/>
          <w:sz w:val="28"/>
          <w:szCs w:val="28"/>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bookmarkStart w:id="29" w:name="sdfootnote1anc"/>
      <w:r w:rsidRPr="009016C7">
        <w:rPr>
          <w:b/>
          <w:bCs/>
          <w:color w:val="000000"/>
          <w:sz w:val="28"/>
          <w:szCs w:val="28"/>
          <w:vertAlign w:val="superscript"/>
        </w:rPr>
        <w:fldChar w:fldCharType="begin"/>
      </w:r>
      <w:r w:rsidRPr="009016C7">
        <w:rPr>
          <w:b/>
          <w:bCs/>
          <w:color w:val="000000"/>
          <w:sz w:val="28"/>
          <w:szCs w:val="28"/>
          <w:vertAlign w:val="superscript"/>
        </w:rPr>
        <w:instrText xml:space="preserve"> HYPERLINK "" \l "sdfootnote1sym" </w:instrText>
      </w:r>
      <w:r w:rsidRPr="009016C7">
        <w:rPr>
          <w:b/>
          <w:bCs/>
          <w:color w:val="000000"/>
          <w:sz w:val="28"/>
          <w:szCs w:val="28"/>
          <w:vertAlign w:val="superscript"/>
        </w:rPr>
        <w:fldChar w:fldCharType="separate"/>
      </w:r>
      <w:r w:rsidRPr="009016C7">
        <w:rPr>
          <w:rStyle w:val="ad"/>
          <w:b/>
          <w:bCs/>
          <w:sz w:val="28"/>
          <w:szCs w:val="28"/>
          <w:vertAlign w:val="superscript"/>
        </w:rPr>
        <w:t>1</w:t>
      </w:r>
      <w:r w:rsidRPr="009016C7">
        <w:rPr>
          <w:b/>
          <w:bCs/>
          <w:color w:val="000000"/>
          <w:sz w:val="28"/>
          <w:szCs w:val="28"/>
          <w:vertAlign w:val="superscript"/>
        </w:rPr>
        <w:fldChar w:fldCharType="end"/>
      </w:r>
      <w:bookmarkEnd w:id="29"/>
      <w:r w:rsidRPr="009016C7">
        <w:rPr>
          <w:color w:val="000000"/>
          <w:sz w:val="28"/>
          <w:szCs w:val="28"/>
        </w:rPr>
        <w:t xml:space="preserve"> к настоящему административному регламенту в сроки, установленные </w:t>
      </w:r>
      <w:r w:rsidRPr="009016C7">
        <w:rPr>
          <w:sz w:val="28"/>
          <w:szCs w:val="28"/>
        </w:rPr>
        <w:t>подразделом 2.1 Регламента</w:t>
      </w:r>
      <w:r w:rsidRPr="009016C7">
        <w:rPr>
          <w:color w:val="000000"/>
          <w:sz w:val="28"/>
          <w:szCs w:val="28"/>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б) принимают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Уполномоченного органа, члены комиссии </w:t>
      </w:r>
      <w:r w:rsidRPr="009016C7">
        <w:rPr>
          <w:sz w:val="28"/>
          <w:szCs w:val="28"/>
        </w:rPr>
        <w:lastRenderedPageBreak/>
        <w:t>(должностное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436501" w:rsidRPr="009016C7" w:rsidRDefault="00436501" w:rsidP="009016C7">
      <w:pPr>
        <w:pStyle w:val="ac"/>
        <w:spacing w:before="0" w:beforeAutospacing="0" w:after="0" w:line="240" w:lineRule="auto"/>
        <w:jc w:val="both"/>
        <w:rPr>
          <w:b/>
          <w:bCs/>
          <w:sz w:val="28"/>
          <w:szCs w:val="28"/>
        </w:rPr>
      </w:pPr>
      <w:bookmarkStart w:id="30" w:name="Par281"/>
      <w:bookmarkStart w:id="31" w:name="Par260"/>
      <w:bookmarkEnd w:id="30"/>
      <w:bookmarkEnd w:id="31"/>
    </w:p>
    <w:p w:rsidR="00436501" w:rsidRPr="009016C7" w:rsidRDefault="00436501" w:rsidP="009016C7">
      <w:pPr>
        <w:pStyle w:val="ac"/>
        <w:spacing w:before="0" w:beforeAutospacing="0" w:after="0" w:line="240" w:lineRule="auto"/>
        <w:jc w:val="center"/>
        <w:rPr>
          <w:b/>
          <w:bCs/>
          <w:sz w:val="28"/>
          <w:szCs w:val="28"/>
        </w:rPr>
      </w:pPr>
      <w:r w:rsidRPr="009016C7">
        <w:rPr>
          <w:b/>
          <w:bCs/>
          <w:sz w:val="28"/>
          <w:szCs w:val="28"/>
        </w:rPr>
        <w:t>IV. Порядок и формы контроля за исполнением</w:t>
      </w:r>
    </w:p>
    <w:p w:rsidR="00436501" w:rsidRPr="009016C7" w:rsidRDefault="00436501" w:rsidP="009016C7">
      <w:pPr>
        <w:pStyle w:val="ac"/>
        <w:spacing w:before="0" w:beforeAutospacing="0" w:after="0" w:line="240" w:lineRule="auto"/>
        <w:jc w:val="center"/>
        <w:rPr>
          <w:sz w:val="28"/>
          <w:szCs w:val="28"/>
        </w:rPr>
      </w:pPr>
      <w:r w:rsidRPr="009016C7">
        <w:rPr>
          <w:b/>
          <w:bCs/>
          <w:sz w:val="28"/>
          <w:szCs w:val="28"/>
        </w:rPr>
        <w:t>Муниципальной функции</w:t>
      </w:r>
    </w:p>
    <w:p w:rsidR="00436501" w:rsidRPr="009016C7" w:rsidRDefault="00436501" w:rsidP="009016C7">
      <w:pPr>
        <w:pStyle w:val="ac"/>
        <w:spacing w:before="0" w:beforeAutospacing="0" w:after="0" w:line="240" w:lineRule="auto"/>
        <w:ind w:firstLine="567"/>
        <w:jc w:val="both"/>
        <w:rPr>
          <w:sz w:val="28"/>
          <w:szCs w:val="28"/>
        </w:rPr>
      </w:pP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4.1. Контроль за исполнением муниципальной функции осуществляется в следующих формах:</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а) текущего контроля;</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б) последующего контроля в виде плановых и внеплановых проверок исполнения муниципальной функции.</w:t>
      </w:r>
    </w:p>
    <w:p w:rsidR="00436501" w:rsidRPr="009016C7" w:rsidRDefault="00436501" w:rsidP="009016C7">
      <w:pPr>
        <w:ind w:firstLine="708"/>
        <w:jc w:val="both"/>
        <w:rPr>
          <w:b/>
          <w:sz w:val="28"/>
          <w:szCs w:val="28"/>
        </w:rPr>
      </w:pPr>
      <w:r w:rsidRPr="009016C7">
        <w:rPr>
          <w:sz w:val="28"/>
          <w:szCs w:val="28"/>
        </w:rPr>
        <w:t xml:space="preserve">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w:t>
      </w:r>
      <w:r w:rsidRPr="009016C7">
        <w:rPr>
          <w:b/>
          <w:sz w:val="28"/>
          <w:szCs w:val="28"/>
        </w:rPr>
        <w:t xml:space="preserve">осуществляет заместитель Главы города, курирующий соответствующую сферу деятельности. </w:t>
      </w:r>
    </w:p>
    <w:p w:rsidR="00436501" w:rsidRPr="009016C7" w:rsidRDefault="00436501" w:rsidP="009016C7">
      <w:pPr>
        <w:pStyle w:val="ac"/>
        <w:spacing w:before="0" w:beforeAutospacing="0" w:after="0" w:line="240" w:lineRule="auto"/>
        <w:ind w:firstLine="567"/>
        <w:jc w:val="both"/>
        <w:rPr>
          <w:b/>
          <w:sz w:val="28"/>
          <w:szCs w:val="28"/>
        </w:rPr>
      </w:pPr>
      <w:r w:rsidRPr="009016C7">
        <w:rPr>
          <w:b/>
          <w:sz w:val="28"/>
          <w:szCs w:val="28"/>
        </w:rPr>
        <w:t xml:space="preserve"> Текущий контроль осуществляется в сроки, установленные правовыми актами Администрации города Тобольска.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4.3. Последующий контроль в виде плановых и внеплановых проверок исполнения муниципальной функции осуществляется </w:t>
      </w:r>
      <w:r w:rsidRPr="009016C7">
        <w:rPr>
          <w:b/>
          <w:sz w:val="28"/>
          <w:szCs w:val="28"/>
        </w:rPr>
        <w:t>должностное лицо Уполномоченного</w:t>
      </w:r>
      <w:r w:rsidRPr="009016C7">
        <w:rPr>
          <w:sz w:val="28"/>
          <w:szCs w:val="28"/>
        </w:rPr>
        <w:t xml:space="preserve"> органа.</w:t>
      </w:r>
    </w:p>
    <w:p w:rsidR="00436501" w:rsidRPr="009016C7" w:rsidRDefault="00436501" w:rsidP="009016C7">
      <w:pPr>
        <w:pStyle w:val="ac"/>
        <w:spacing w:before="0" w:beforeAutospacing="0" w:after="0" w:line="240" w:lineRule="auto"/>
        <w:ind w:firstLine="567"/>
        <w:jc w:val="both"/>
        <w:rPr>
          <w:sz w:val="28"/>
          <w:szCs w:val="28"/>
        </w:rPr>
      </w:pPr>
      <w:r w:rsidRPr="009016C7">
        <w:rPr>
          <w:sz w:val="28"/>
          <w:szCs w:val="28"/>
        </w:rPr>
        <w:t xml:space="preserve">Плановые проверки исполнения муниципальной функции проводятся в соответствии с планом проведения проверок, утвержденным муниципальным </w:t>
      </w:r>
      <w:r w:rsidRPr="009016C7">
        <w:rPr>
          <w:b/>
          <w:sz w:val="28"/>
          <w:szCs w:val="28"/>
        </w:rPr>
        <w:t>актом Уполномоченного органа,</w:t>
      </w:r>
      <w:r w:rsidRPr="009016C7">
        <w:rPr>
          <w:sz w:val="28"/>
          <w:szCs w:val="28"/>
        </w:rPr>
        <w:t xml:space="preserve">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36501" w:rsidRPr="009016C7" w:rsidRDefault="00436501" w:rsidP="00A669A8">
      <w:pPr>
        <w:pStyle w:val="ac"/>
        <w:spacing w:after="0" w:line="240" w:lineRule="auto"/>
        <w:ind w:right="-142"/>
        <w:jc w:val="center"/>
        <w:rPr>
          <w:sz w:val="28"/>
          <w:szCs w:val="28"/>
        </w:rPr>
      </w:pPr>
      <w:r w:rsidRPr="009016C7">
        <w:rPr>
          <w:b/>
          <w:bCs/>
          <w:sz w:val="28"/>
          <w:szCs w:val="28"/>
        </w:rPr>
        <w:lastRenderedPageBreak/>
        <w:t>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должностных лиц</w:t>
      </w:r>
    </w:p>
    <w:p w:rsidR="00436501" w:rsidRPr="009016C7" w:rsidRDefault="00436501" w:rsidP="00A669A8">
      <w:pPr>
        <w:pStyle w:val="ac"/>
        <w:spacing w:after="0" w:line="240" w:lineRule="auto"/>
        <w:ind w:right="-142"/>
        <w:jc w:val="center"/>
        <w:rPr>
          <w:sz w:val="28"/>
          <w:szCs w:val="28"/>
        </w:rPr>
      </w:pPr>
      <w:r w:rsidRPr="009016C7">
        <w:rPr>
          <w:i/>
          <w:iCs/>
          <w:sz w:val="28"/>
          <w:szCs w:val="28"/>
        </w:rPr>
        <w:t>5.1. Предмет досудебного (внесудебного) обжалования</w:t>
      </w:r>
    </w:p>
    <w:p w:rsidR="00436501" w:rsidRPr="009016C7" w:rsidRDefault="00436501" w:rsidP="009016C7">
      <w:pPr>
        <w:pStyle w:val="ac"/>
        <w:spacing w:after="0" w:line="240" w:lineRule="auto"/>
        <w:ind w:right="-142" w:firstLine="567"/>
        <w:jc w:val="both"/>
        <w:rPr>
          <w:sz w:val="28"/>
          <w:szCs w:val="28"/>
        </w:rPr>
      </w:pPr>
      <w:r w:rsidRPr="009016C7">
        <w:rPr>
          <w:sz w:val="28"/>
          <w:szCs w:val="28"/>
        </w:rPr>
        <w:t>В досудебном (внесудебном) порядке могут быть обжалованы любые решения или (и) действия (бездействие) должностных лиц Уполномоченного</w:t>
      </w:r>
      <w:bookmarkStart w:id="32" w:name="_GoBack"/>
      <w:bookmarkEnd w:id="32"/>
      <w:r w:rsidRPr="009016C7">
        <w:rPr>
          <w:sz w:val="28"/>
          <w:szCs w:val="28"/>
        </w:rPr>
        <w:t xml:space="preserve"> органа, допущенные в ходе исполнения муниципальной функции.</w:t>
      </w:r>
    </w:p>
    <w:p w:rsidR="00436501" w:rsidRPr="009016C7" w:rsidRDefault="00436501" w:rsidP="00A669A8">
      <w:pPr>
        <w:pStyle w:val="ac"/>
        <w:spacing w:after="0" w:line="240" w:lineRule="auto"/>
        <w:ind w:right="-142"/>
        <w:jc w:val="center"/>
        <w:rPr>
          <w:sz w:val="28"/>
          <w:szCs w:val="28"/>
        </w:rPr>
      </w:pPr>
      <w:r w:rsidRPr="009016C7">
        <w:rPr>
          <w:i/>
          <w:iCs/>
          <w:sz w:val="28"/>
          <w:szCs w:val="28"/>
        </w:rPr>
        <w:t>5.2. Сроки рассмотрения жалобы</w:t>
      </w:r>
    </w:p>
    <w:p w:rsidR="00436501" w:rsidRPr="009016C7" w:rsidRDefault="00436501" w:rsidP="009016C7">
      <w:pPr>
        <w:pStyle w:val="ac"/>
        <w:spacing w:after="0" w:line="240" w:lineRule="auto"/>
        <w:ind w:firstLine="567"/>
        <w:jc w:val="both"/>
        <w:rPr>
          <w:sz w:val="28"/>
          <w:szCs w:val="28"/>
        </w:rPr>
      </w:pPr>
      <w:r w:rsidRPr="009016C7">
        <w:rPr>
          <w:sz w:val="28"/>
          <w:szCs w:val="28"/>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p w:rsidR="00436501" w:rsidRDefault="00436501" w:rsidP="00AE4C7E">
      <w:pPr>
        <w:ind w:firstLine="567"/>
        <w:jc w:val="right"/>
        <w:rPr>
          <w:rFonts w:cs="Arial"/>
        </w:rPr>
      </w:pPr>
    </w:p>
    <w:tbl>
      <w:tblPr>
        <w:tblW w:w="0" w:type="auto"/>
        <w:tblLook w:val="00A0" w:firstRow="1" w:lastRow="0" w:firstColumn="1" w:lastColumn="0" w:noHBand="0" w:noVBand="0"/>
      </w:tblPr>
      <w:tblGrid>
        <w:gridCol w:w="4785"/>
        <w:gridCol w:w="4786"/>
      </w:tblGrid>
      <w:tr w:rsidR="00436501" w:rsidTr="00636775">
        <w:tc>
          <w:tcPr>
            <w:tcW w:w="4785" w:type="dxa"/>
          </w:tcPr>
          <w:p w:rsidR="00436501" w:rsidRDefault="00436501" w:rsidP="00636775">
            <w:pPr>
              <w:pStyle w:val="ConsPlusNormal"/>
              <w:jc w:val="right"/>
              <w:outlineLvl w:val="0"/>
            </w:pPr>
          </w:p>
        </w:tc>
        <w:tc>
          <w:tcPr>
            <w:tcW w:w="4786" w:type="dxa"/>
          </w:tcPr>
          <w:p w:rsidR="00436501" w:rsidRPr="00636775" w:rsidRDefault="00436501" w:rsidP="00636775">
            <w:pPr>
              <w:jc w:val="center"/>
              <w:rPr>
                <w:rFonts w:cs="Arial"/>
                <w:sz w:val="28"/>
                <w:szCs w:val="28"/>
              </w:rPr>
            </w:pPr>
            <w:r w:rsidRPr="00636775">
              <w:rPr>
                <w:rFonts w:cs="Arial"/>
                <w:sz w:val="28"/>
                <w:szCs w:val="28"/>
              </w:rPr>
              <w:t>Приложение №1</w:t>
            </w:r>
          </w:p>
          <w:p w:rsidR="00436501" w:rsidRDefault="00436501" w:rsidP="00636775">
            <w:pPr>
              <w:pStyle w:val="western"/>
              <w:spacing w:before="0" w:beforeAutospacing="0" w:after="0" w:line="240" w:lineRule="auto"/>
              <w:jc w:val="center"/>
            </w:pPr>
            <w:r w:rsidRPr="00636775">
              <w:rPr>
                <w:rFonts w:ascii="Times New Roman" w:hAnsi="Times New Roman"/>
                <w:sz w:val="28"/>
                <w:szCs w:val="28"/>
              </w:rPr>
              <w:t>к административному регламенту</w:t>
            </w:r>
          </w:p>
        </w:tc>
      </w:tr>
    </w:tbl>
    <w:p w:rsidR="00436501" w:rsidRDefault="00436501" w:rsidP="006F493E">
      <w:pPr>
        <w:rPr>
          <w:rFonts w:cs="Arial"/>
          <w:b/>
          <w:caps/>
          <w:sz w:val="26"/>
          <w:szCs w:val="26"/>
        </w:rPr>
      </w:pPr>
    </w:p>
    <w:p w:rsidR="00436501" w:rsidRDefault="00436501" w:rsidP="00AE4C7E">
      <w:pPr>
        <w:ind w:firstLine="567"/>
        <w:jc w:val="center"/>
        <w:rPr>
          <w:rFonts w:cs="Arial"/>
          <w:b/>
          <w:caps/>
          <w:sz w:val="26"/>
          <w:szCs w:val="26"/>
        </w:rPr>
      </w:pPr>
    </w:p>
    <w:p w:rsidR="00436501" w:rsidRDefault="00436501" w:rsidP="00AE4C7E">
      <w:pPr>
        <w:ind w:firstLine="567"/>
        <w:jc w:val="center"/>
        <w:rPr>
          <w:rFonts w:ascii="Arial" w:hAnsi="Arial" w:cs="Arial"/>
          <w:b/>
          <w:caps/>
          <w:sz w:val="26"/>
          <w:szCs w:val="26"/>
        </w:rPr>
      </w:pPr>
      <w:r>
        <w:rPr>
          <w:rFonts w:cs="Arial"/>
          <w:b/>
          <w:caps/>
          <w:sz w:val="26"/>
          <w:szCs w:val="26"/>
        </w:rPr>
        <w:t xml:space="preserve">Блок-схема </w:t>
      </w:r>
    </w:p>
    <w:p w:rsidR="00436501" w:rsidRDefault="00436501" w:rsidP="00AE4C7E">
      <w:pPr>
        <w:ind w:firstLine="567"/>
        <w:jc w:val="center"/>
        <w:rPr>
          <w:rFonts w:cs="Arial"/>
          <w:b/>
          <w:sz w:val="26"/>
          <w:szCs w:val="26"/>
        </w:rPr>
      </w:pPr>
      <w:r>
        <w:rPr>
          <w:rFonts w:cs="Arial"/>
          <w:b/>
          <w:sz w:val="26"/>
          <w:szCs w:val="26"/>
        </w:rPr>
        <w:t>исполнения муниципальной функции</w:t>
      </w:r>
    </w:p>
    <w:p w:rsidR="00436501" w:rsidRDefault="00436501" w:rsidP="00AE4C7E">
      <w:pPr>
        <w:ind w:firstLine="567"/>
        <w:jc w:val="center"/>
        <w:rPr>
          <w:rFonts w:ascii="Arial" w:hAnsi="Arial" w:cs="Arial"/>
          <w:b/>
          <w:sz w:val="26"/>
          <w:szCs w:val="26"/>
        </w:rPr>
      </w:pPr>
    </w:p>
    <w:p w:rsidR="00436501" w:rsidRDefault="00543F4F" w:rsidP="00AE4C7E">
      <w:pPr>
        <w:ind w:firstLine="567"/>
        <w:jc w:val="both"/>
        <w:outlineLvl w:val="0"/>
        <w:rPr>
          <w:rFonts w:cs="Arial"/>
          <w:sz w:val="26"/>
          <w:szCs w:val="26"/>
        </w:rPr>
      </w:pPr>
      <w:r>
        <w:rPr>
          <w:noProof/>
        </w:rPr>
        <mc:AlternateContent>
          <mc:Choice Requires="wps">
            <w:drawing>
              <wp:anchor distT="0" distB="0" distL="114300" distR="114300" simplePos="0" relativeHeight="251650560" behindDoc="0" locked="0" layoutInCell="1" allowOverlap="1">
                <wp:simplePos x="0" y="0"/>
                <wp:positionH relativeFrom="column">
                  <wp:posOffset>1329690</wp:posOffset>
                </wp:positionH>
                <wp:positionV relativeFrom="paragraph">
                  <wp:posOffset>146685</wp:posOffset>
                </wp:positionV>
                <wp:extent cx="3307080" cy="478155"/>
                <wp:effectExtent l="0" t="0" r="26670" b="1714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7080" cy="4781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Принятие решения о проведении проверки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104.7pt;margin-top:11.55pt;width:260.4pt;height:3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Принятие решения о проведении проверки</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1329690</wp:posOffset>
                </wp:positionH>
                <wp:positionV relativeFrom="paragraph">
                  <wp:posOffset>1289685</wp:posOffset>
                </wp:positionV>
                <wp:extent cx="3354705" cy="449580"/>
                <wp:effectExtent l="0" t="0" r="17145" b="266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4705" cy="4495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Подготовка к проведению проверки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04.7pt;margin-top:101.55pt;width:264.15pt;height:3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Подготовка к проведению проверки</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796925</wp:posOffset>
                </wp:positionV>
                <wp:extent cx="2535555" cy="335280"/>
                <wp:effectExtent l="0" t="0" r="17145" b="266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5555" cy="335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Плановая проверка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4.7pt;margin-top:62.75pt;width:199.6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Плановая проверка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3139440</wp:posOffset>
                </wp:positionH>
                <wp:positionV relativeFrom="paragraph">
                  <wp:posOffset>796925</wp:posOffset>
                </wp:positionV>
                <wp:extent cx="2668905" cy="335280"/>
                <wp:effectExtent l="0" t="0" r="17145"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8905" cy="335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Внеплановая проверка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247.2pt;margin-top:62.75pt;width:210.1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Внеплановая проверка</w:t>
                      </w:r>
                    </w:p>
                  </w:txbxContent>
                </v:textbox>
              </v:rect>
            </w:pict>
          </mc:Fallback>
        </mc:AlternateContent>
      </w:r>
      <w:r>
        <w:rPr>
          <w:noProof/>
        </w:rPr>
        <mc:AlternateContent>
          <mc:Choice Requires="wps">
            <w:drawing>
              <wp:anchor distT="0" distB="0" distL="114298" distR="114298" simplePos="0" relativeHeight="251658752" behindDoc="0" locked="0" layoutInCell="1" allowOverlap="1">
                <wp:simplePos x="0" y="0"/>
                <wp:positionH relativeFrom="column">
                  <wp:posOffset>1901189</wp:posOffset>
                </wp:positionH>
                <wp:positionV relativeFrom="paragraph">
                  <wp:posOffset>596265</wp:posOffset>
                </wp:positionV>
                <wp:extent cx="0" cy="211455"/>
                <wp:effectExtent l="76200" t="0" r="57150" b="55245"/>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145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149.7pt;margin-top:46.95pt;width:0;height:16.6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4149089</wp:posOffset>
                </wp:positionH>
                <wp:positionV relativeFrom="paragraph">
                  <wp:posOffset>596265</wp:posOffset>
                </wp:positionV>
                <wp:extent cx="0" cy="211455"/>
                <wp:effectExtent l="76200" t="0" r="57150" b="5524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145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26.7pt;margin-top:46.95pt;width:0;height:16.6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1901189</wp:posOffset>
                </wp:positionH>
                <wp:positionV relativeFrom="paragraph">
                  <wp:posOffset>1112520</wp:posOffset>
                </wp:positionV>
                <wp:extent cx="0" cy="192405"/>
                <wp:effectExtent l="76200" t="0" r="57150" b="5524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9240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149.7pt;margin-top:87.6pt;width:0;height:15.1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61824" behindDoc="0" locked="0" layoutInCell="1" allowOverlap="1">
                <wp:simplePos x="0" y="0"/>
                <wp:positionH relativeFrom="column">
                  <wp:posOffset>4149089</wp:posOffset>
                </wp:positionH>
                <wp:positionV relativeFrom="paragraph">
                  <wp:posOffset>1112520</wp:posOffset>
                </wp:positionV>
                <wp:extent cx="0" cy="192405"/>
                <wp:effectExtent l="76200" t="0" r="57150" b="5524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9240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26.7pt;margin-top:87.6pt;width:0;height:15.1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1901189</wp:posOffset>
                </wp:positionH>
                <wp:positionV relativeFrom="paragraph">
                  <wp:posOffset>1752600</wp:posOffset>
                </wp:positionV>
                <wp:extent cx="0" cy="230505"/>
                <wp:effectExtent l="76200" t="0" r="57150" b="55245"/>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050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149.7pt;margin-top:138pt;width:0;height:18.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4149089</wp:posOffset>
                </wp:positionH>
                <wp:positionV relativeFrom="paragraph">
                  <wp:posOffset>1752600</wp:posOffset>
                </wp:positionV>
                <wp:extent cx="0" cy="230505"/>
                <wp:effectExtent l="76200" t="0" r="57150" b="55245"/>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050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326.7pt;margin-top:138pt;width:0;height:18.1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" path="m,l21600,21600e" filled="f" strokeweight=".26mm">
                <v:stroke endarrow="block"/>
                <v:path arrowok="t"/>
              </v:shape>
            </w:pict>
          </mc:Fallback>
        </mc:AlternateContent>
      </w:r>
    </w:p>
    <w:p w:rsidR="00436501" w:rsidRDefault="00436501" w:rsidP="00AE4C7E">
      <w:pPr>
        <w:ind w:firstLine="567"/>
        <w:jc w:val="both"/>
        <w:outlineLvl w:val="0"/>
        <w:rPr>
          <w:rFonts w:cs="Arial"/>
          <w:sz w:val="26"/>
          <w:szCs w:val="26"/>
        </w:rPr>
      </w:pPr>
    </w:p>
    <w:p w:rsidR="00436501" w:rsidRDefault="00436501" w:rsidP="00AE4C7E">
      <w:pPr>
        <w:ind w:firstLine="567"/>
        <w:jc w:val="both"/>
        <w:outlineLvl w:val="0"/>
        <w:rPr>
          <w:rFonts w:cs="Arial"/>
          <w:sz w:val="26"/>
          <w:szCs w:val="26"/>
        </w:rPr>
      </w:pPr>
    </w:p>
    <w:p w:rsidR="00436501" w:rsidRDefault="00436501" w:rsidP="00AE4C7E">
      <w:pPr>
        <w:ind w:firstLine="567"/>
        <w:jc w:val="both"/>
        <w:outlineLvl w:val="0"/>
        <w:rPr>
          <w:rFonts w:cs="Arial"/>
          <w:sz w:val="26"/>
          <w:szCs w:val="26"/>
        </w:rPr>
      </w:pPr>
    </w:p>
    <w:p w:rsidR="00436501" w:rsidRDefault="00436501" w:rsidP="00AE4C7E">
      <w:pPr>
        <w:ind w:firstLine="567"/>
        <w:jc w:val="both"/>
        <w:outlineLvl w:val="0"/>
        <w:rPr>
          <w:rFonts w:cs="Arial"/>
          <w:sz w:val="26"/>
          <w:szCs w:val="26"/>
        </w:rPr>
      </w:pPr>
    </w:p>
    <w:p w:rsidR="00436501" w:rsidRDefault="00436501" w:rsidP="00AE4C7E">
      <w:pPr>
        <w:ind w:firstLine="567"/>
        <w:jc w:val="both"/>
        <w:outlineLvl w:val="0"/>
        <w:rPr>
          <w:rFonts w:cs="Arial"/>
          <w:sz w:val="26"/>
          <w:szCs w:val="26"/>
        </w:rPr>
      </w:pPr>
    </w:p>
    <w:p w:rsidR="00436501" w:rsidRDefault="00436501" w:rsidP="00AE4C7E">
      <w:pPr>
        <w:ind w:firstLine="567"/>
        <w:outlineLvl w:val="0"/>
        <w:rPr>
          <w:rFonts w:cs="Arial"/>
          <w:sz w:val="26"/>
          <w:szCs w:val="26"/>
        </w:rPr>
      </w:pPr>
    </w:p>
    <w:p w:rsidR="00436501" w:rsidRDefault="00436501" w:rsidP="00AE4C7E">
      <w:pPr>
        <w:ind w:firstLine="567"/>
        <w:outlineLvl w:val="0"/>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543F4F" w:rsidP="00AE4C7E">
      <w:pPr>
        <w:ind w:firstLine="567"/>
        <w:jc w:val="both"/>
        <w:rPr>
          <w:rFonts w:ascii="Arial" w:hAnsi="Arial" w:cs="Arial"/>
          <w:sz w:val="26"/>
          <w:szCs w:val="26"/>
        </w:rPr>
      </w:pPr>
      <w:r>
        <w:rPr>
          <w:noProof/>
        </w:rPr>
        <mc:AlternateContent>
          <mc:Choice Requires="wps">
            <w:drawing>
              <wp:anchor distT="0" distB="0" distL="114300" distR="114300" simplePos="0" relativeHeight="251652608" behindDoc="0" locked="0" layoutInCell="1" allowOverlap="1">
                <wp:simplePos x="0" y="0"/>
                <wp:positionH relativeFrom="column">
                  <wp:posOffset>129540</wp:posOffset>
                </wp:positionH>
                <wp:positionV relativeFrom="paragraph">
                  <wp:posOffset>162560</wp:posOffset>
                </wp:positionV>
                <wp:extent cx="2506980" cy="440055"/>
                <wp:effectExtent l="0" t="0" r="26670" b="171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6980" cy="4400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Проведение документарной проверки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10.2pt;margin-top:12.8pt;width:197.4pt;height:3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Проведение документарной проверки</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3139440</wp:posOffset>
                </wp:positionH>
                <wp:positionV relativeFrom="paragraph">
                  <wp:posOffset>162560</wp:posOffset>
                </wp:positionV>
                <wp:extent cx="2668905" cy="440055"/>
                <wp:effectExtent l="0" t="0" r="17145" b="1714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8905" cy="4400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Проведение выездной проверки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247.2pt;margin-top:12.8pt;width:210.15pt;height:3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Проведение выездной проверки</w:t>
                      </w:r>
                    </w:p>
                  </w:txbxContent>
                </v:textbox>
              </v:rect>
            </w:pict>
          </mc:Fallback>
        </mc:AlternateContent>
      </w:r>
      <w:r w:rsidR="00436501">
        <w:rPr>
          <w:rFonts w:cs="Arial"/>
          <w:sz w:val="26"/>
          <w:szCs w:val="26"/>
        </w:rPr>
        <w:tab/>
      </w:r>
    </w:p>
    <w:p w:rsidR="00436501" w:rsidRDefault="00436501" w:rsidP="00AE4C7E">
      <w:pPr>
        <w:ind w:firstLine="567"/>
        <w:jc w:val="both"/>
        <w:rPr>
          <w:rFonts w:ascii="Arial" w:hAnsi="Arial" w:cs="Arial"/>
          <w:sz w:val="26"/>
          <w:szCs w:val="26"/>
        </w:rPr>
      </w:pPr>
      <w:r>
        <w:rPr>
          <w:rFonts w:cs="Arial"/>
          <w:sz w:val="26"/>
          <w:szCs w:val="26"/>
        </w:rPr>
        <w:tab/>
      </w:r>
    </w:p>
    <w:p w:rsidR="00436501" w:rsidRDefault="00436501" w:rsidP="00AE4C7E">
      <w:pPr>
        <w:ind w:firstLine="567"/>
        <w:jc w:val="both"/>
        <w:rPr>
          <w:rFonts w:cs="Arial"/>
          <w:sz w:val="26"/>
          <w:szCs w:val="26"/>
        </w:rPr>
      </w:pPr>
    </w:p>
    <w:p w:rsidR="00436501" w:rsidRDefault="00543F4F" w:rsidP="00AE4C7E">
      <w:pPr>
        <w:ind w:firstLine="567"/>
        <w:jc w:val="both"/>
        <w:rPr>
          <w:rFonts w:cs="Arial"/>
          <w:sz w:val="26"/>
          <w:szCs w:val="26"/>
        </w:rPr>
      </w:pPr>
      <w:r>
        <w:rPr>
          <w:noProof/>
        </w:rPr>
        <mc:AlternateContent>
          <mc:Choice Requires="wps">
            <w:drawing>
              <wp:anchor distT="0" distB="0" distL="114300" distR="114300" simplePos="0" relativeHeight="251654656" behindDoc="0" locked="0" layoutInCell="1" allowOverlap="1">
                <wp:simplePos x="0" y="0"/>
                <wp:positionH relativeFrom="column">
                  <wp:posOffset>1329690</wp:posOffset>
                </wp:positionH>
                <wp:positionV relativeFrom="paragraph">
                  <wp:posOffset>231775</wp:posOffset>
                </wp:positionV>
                <wp:extent cx="3307080" cy="478155"/>
                <wp:effectExtent l="0" t="0" r="26670" b="1714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7080" cy="4781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 xml:space="preserve">Оформление результатов проверки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104.7pt;margin-top:18.25pt;width:260.4pt;height:3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 xml:space="preserve">Оформление результатов проверки </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1755140</wp:posOffset>
                </wp:positionH>
                <wp:positionV relativeFrom="paragraph">
                  <wp:posOffset>915670</wp:posOffset>
                </wp:positionV>
                <wp:extent cx="2459355" cy="449580"/>
                <wp:effectExtent l="0" t="0" r="17145"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4495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6501" w:rsidRDefault="00436501" w:rsidP="00AE4C7E">
                            <w:pPr>
                              <w:pStyle w:val="ae"/>
                              <w:jc w:val="center"/>
                              <w:rPr>
                                <w:rFonts w:ascii="Times New Roman" w:hAnsi="Times New Roman"/>
                              </w:rPr>
                            </w:pPr>
                            <w:r>
                              <w:rPr>
                                <w:rFonts w:ascii="Times New Roman" w:hAnsi="Times New Roman"/>
                              </w:rPr>
                              <w:t>Принятие мер по результатам проверки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38.2pt;margin-top:72.1pt;width:193.65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" strokeweight=".26mm">
                <v:path arrowok="t"/>
                <v:textbox>
                  <w:txbxContent>
                    <w:p w:rsidR="00436501" w:rsidRDefault="00436501" w:rsidP="00AE4C7E">
                      <w:pPr>
                        <w:pStyle w:val="ae"/>
                        <w:jc w:val="center"/>
                        <w:rPr>
                          <w:rFonts w:ascii="Times New Roman" w:hAnsi="Times New Roman"/>
                        </w:rPr>
                      </w:pPr>
                      <w:r>
                        <w:rPr>
                          <w:rFonts w:ascii="Times New Roman" w:hAnsi="Times New Roman"/>
                        </w:rPr>
                        <w:t>Принятие мер по результатам проверки</w:t>
                      </w:r>
                    </w:p>
                  </w:txbxContent>
                </v:textbox>
              </v:rect>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1901189</wp:posOffset>
                </wp:positionH>
                <wp:positionV relativeFrom="paragraph">
                  <wp:posOffset>31115</wp:posOffset>
                </wp:positionV>
                <wp:extent cx="0" cy="211455"/>
                <wp:effectExtent l="76200" t="0" r="57150" b="5524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145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149.7pt;margin-top:2.45pt;width:0;height:16.6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65920" behindDoc="0" locked="0" layoutInCell="1" allowOverlap="1">
                <wp:simplePos x="0" y="0"/>
                <wp:positionH relativeFrom="column">
                  <wp:posOffset>4149089</wp:posOffset>
                </wp:positionH>
                <wp:positionV relativeFrom="paragraph">
                  <wp:posOffset>31115</wp:posOffset>
                </wp:positionV>
                <wp:extent cx="0" cy="211455"/>
                <wp:effectExtent l="76200" t="0" r="57150" b="5524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1455"/>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26.7pt;margin-top:2.45pt;width:0;height:16.6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" path="m,l21600,21600e" filled="f" strokeweight=".26mm">
                <v:stroke endarrow="block"/>
                <v:path arrowok="t"/>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2996564</wp:posOffset>
                </wp:positionH>
                <wp:positionV relativeFrom="paragraph">
                  <wp:posOffset>666750</wp:posOffset>
                </wp:positionV>
                <wp:extent cx="0" cy="270510"/>
                <wp:effectExtent l="76200" t="0" r="57150" b="5334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7051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35.95pt;margin-top:52.5pt;width:0;height:21.3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" path="m,l21600,21600e" filled="f" strokeweight=".26mm">
                <v:stroke endarrow="block"/>
                <v:path arrowok="t"/>
              </v:shape>
            </w:pict>
          </mc:Fallback>
        </mc:AlternateContent>
      </w: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rPr>
          <w:rFonts w:cs="Arial"/>
          <w:sz w:val="26"/>
          <w:szCs w:val="26"/>
        </w:rPr>
      </w:pPr>
    </w:p>
    <w:p w:rsidR="00436501" w:rsidRDefault="00436501" w:rsidP="00AE4C7E">
      <w:pPr>
        <w:ind w:firstLine="567"/>
        <w:jc w:val="both"/>
      </w:pPr>
    </w:p>
    <w:p w:rsidR="00436501" w:rsidRDefault="00436501" w:rsidP="00AE4C7E">
      <w:pPr>
        <w:ind w:firstLine="567"/>
        <w:jc w:val="both"/>
      </w:pPr>
    </w:p>
    <w:p w:rsidR="00436501" w:rsidRDefault="00436501" w:rsidP="00AE4C7E">
      <w:pPr>
        <w:ind w:firstLine="567"/>
        <w:jc w:val="both"/>
      </w:pPr>
    </w:p>
    <w:p w:rsidR="00436501" w:rsidRDefault="00436501" w:rsidP="00AE4C7E">
      <w:pPr>
        <w:ind w:firstLine="567"/>
        <w:jc w:val="both"/>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p w:rsidR="00436501" w:rsidRDefault="00436501" w:rsidP="000256BA">
      <w:pPr>
        <w:jc w:val="right"/>
      </w:pPr>
    </w:p>
    <w:tbl>
      <w:tblPr>
        <w:tblW w:w="0" w:type="auto"/>
        <w:tblLook w:val="00A0" w:firstRow="1" w:lastRow="0" w:firstColumn="1" w:lastColumn="0" w:noHBand="0" w:noVBand="0"/>
      </w:tblPr>
      <w:tblGrid>
        <w:gridCol w:w="4785"/>
        <w:gridCol w:w="4786"/>
      </w:tblGrid>
      <w:tr w:rsidR="00436501" w:rsidTr="00636775">
        <w:tc>
          <w:tcPr>
            <w:tcW w:w="4785" w:type="dxa"/>
          </w:tcPr>
          <w:p w:rsidR="00436501" w:rsidRDefault="00436501" w:rsidP="00636775">
            <w:pPr>
              <w:pStyle w:val="ConsPlusNormal"/>
              <w:jc w:val="right"/>
              <w:outlineLvl w:val="0"/>
            </w:pPr>
          </w:p>
        </w:tc>
        <w:tc>
          <w:tcPr>
            <w:tcW w:w="4786" w:type="dxa"/>
          </w:tcPr>
          <w:p w:rsidR="00436501" w:rsidRPr="00636775" w:rsidRDefault="00436501" w:rsidP="00636775">
            <w:pPr>
              <w:jc w:val="center"/>
              <w:rPr>
                <w:rFonts w:cs="Arial"/>
                <w:sz w:val="28"/>
                <w:szCs w:val="28"/>
              </w:rPr>
            </w:pPr>
            <w:r w:rsidRPr="00636775">
              <w:rPr>
                <w:rFonts w:cs="Arial"/>
                <w:sz w:val="28"/>
                <w:szCs w:val="28"/>
              </w:rPr>
              <w:t>Приложение №2</w:t>
            </w:r>
          </w:p>
          <w:p w:rsidR="00436501" w:rsidRDefault="00436501" w:rsidP="00636775">
            <w:pPr>
              <w:pStyle w:val="western"/>
              <w:spacing w:before="0" w:beforeAutospacing="0" w:after="0" w:line="240" w:lineRule="auto"/>
              <w:jc w:val="center"/>
            </w:pPr>
            <w:r w:rsidRPr="00636775">
              <w:rPr>
                <w:rFonts w:ascii="Times New Roman" w:hAnsi="Times New Roman"/>
                <w:sz w:val="28"/>
                <w:szCs w:val="28"/>
              </w:rPr>
              <w:t>к административному регламенту</w:t>
            </w:r>
          </w:p>
        </w:tc>
      </w:tr>
    </w:tbl>
    <w:p w:rsidR="00436501" w:rsidRDefault="00436501" w:rsidP="00AE4C7E">
      <w:pPr>
        <w:pStyle w:val="western"/>
        <w:spacing w:before="0" w:beforeAutospacing="0" w:after="0" w:line="360" w:lineRule="auto"/>
        <w:jc w:val="center"/>
        <w:rPr>
          <w:rFonts w:ascii="Times New Roman" w:hAnsi="Times New Roman"/>
        </w:rPr>
      </w:pPr>
    </w:p>
    <w:p w:rsidR="00436501" w:rsidRDefault="00436501" w:rsidP="00AE4C7E">
      <w:pPr>
        <w:pStyle w:val="western"/>
        <w:spacing w:before="0" w:beforeAutospacing="0" w:after="0" w:line="360" w:lineRule="auto"/>
        <w:jc w:val="center"/>
        <w:rPr>
          <w:rFonts w:ascii="Times New Roman" w:hAnsi="Times New Roman"/>
        </w:rPr>
      </w:pPr>
    </w:p>
    <w:p w:rsidR="00436501" w:rsidRDefault="00436501" w:rsidP="00AE4C7E">
      <w:pPr>
        <w:pStyle w:val="western"/>
        <w:spacing w:before="0" w:beforeAutospacing="0" w:after="0" w:line="360" w:lineRule="auto"/>
        <w:jc w:val="center"/>
      </w:pPr>
      <w:r>
        <w:rPr>
          <w:rFonts w:ascii="Times New Roman" w:hAnsi="Times New Roman"/>
        </w:rPr>
        <w:t>ФОРМА</w:t>
      </w:r>
    </w:p>
    <w:p w:rsidR="00436501" w:rsidRDefault="00436501" w:rsidP="00AE4C7E">
      <w:pPr>
        <w:pStyle w:val="western"/>
        <w:spacing w:before="0" w:beforeAutospacing="0" w:after="0" w:line="360" w:lineRule="auto"/>
        <w:jc w:val="center"/>
      </w:pPr>
      <w:r>
        <w:rPr>
          <w:rFonts w:ascii="Times New Roman" w:hAnsi="Times New Roman"/>
          <w:sz w:val="24"/>
          <w:szCs w:val="24"/>
        </w:rPr>
        <w:t>предписания об устранении выявленных нарушений</w:t>
      </w:r>
    </w:p>
    <w:p w:rsidR="00436501" w:rsidRDefault="00436501" w:rsidP="00AE4C7E">
      <w:pPr>
        <w:pStyle w:val="western"/>
        <w:spacing w:before="0" w:beforeAutospacing="0" w:after="0" w:line="360" w:lineRule="auto"/>
        <w:jc w:val="center"/>
        <w:rPr>
          <w:rFonts w:ascii="Times New Roman" w:hAnsi="Times New Roman"/>
          <w:sz w:val="24"/>
          <w:szCs w:val="24"/>
        </w:rPr>
      </w:pPr>
    </w:p>
    <w:p w:rsidR="00436501" w:rsidRDefault="00436501" w:rsidP="00AE4C7E">
      <w:pPr>
        <w:pStyle w:val="western"/>
        <w:spacing w:before="0" w:beforeAutospacing="0" w:after="0" w:line="360" w:lineRule="auto"/>
        <w:jc w:val="center"/>
        <w:rPr>
          <w:sz w:val="24"/>
          <w:szCs w:val="24"/>
        </w:rPr>
      </w:pPr>
      <w:r>
        <w:rPr>
          <w:rFonts w:ascii="Times New Roman" w:hAnsi="Times New Roman"/>
          <w:sz w:val="24"/>
          <w:szCs w:val="24"/>
        </w:rPr>
        <w:t>АДМИНИСТРАЦИЯ ГОРОДА ТОБОЛЬСКА</w:t>
      </w:r>
    </w:p>
    <w:p w:rsidR="00436501" w:rsidRDefault="00436501" w:rsidP="00AE4C7E">
      <w:pPr>
        <w:pStyle w:val="western"/>
        <w:spacing w:before="0" w:beforeAutospacing="0" w:after="0" w:line="360" w:lineRule="auto"/>
        <w:jc w:val="center"/>
      </w:pPr>
      <w:r>
        <w:rPr>
          <w:rFonts w:ascii="Times New Roman" w:hAnsi="Times New Roman"/>
          <w:sz w:val="24"/>
          <w:szCs w:val="24"/>
        </w:rPr>
        <w:t>КОМИТЕТ ЭКОНОМИКИ</w:t>
      </w:r>
    </w:p>
    <w:p w:rsidR="00436501" w:rsidRDefault="00436501" w:rsidP="00AE4C7E">
      <w:pPr>
        <w:pStyle w:val="western"/>
        <w:spacing w:before="0" w:beforeAutospacing="0" w:after="0" w:line="192" w:lineRule="auto"/>
        <w:jc w:val="right"/>
        <w:rPr>
          <w:rFonts w:ascii="Times New Roman" w:hAnsi="Times New Roman"/>
        </w:rPr>
      </w:pPr>
    </w:p>
    <w:p w:rsidR="00436501" w:rsidRDefault="00436501" w:rsidP="00AE4C7E">
      <w:pPr>
        <w:pStyle w:val="western"/>
        <w:spacing w:before="0" w:beforeAutospacing="0" w:after="0" w:line="192" w:lineRule="auto"/>
        <w:jc w:val="right"/>
      </w:pPr>
      <w:r>
        <w:rPr>
          <w:rFonts w:ascii="Times New Roman" w:hAnsi="Times New Roman"/>
        </w:rPr>
        <w:t>___________________________________________</w:t>
      </w:r>
    </w:p>
    <w:p w:rsidR="00436501" w:rsidRDefault="00436501" w:rsidP="00AE4C7E">
      <w:pPr>
        <w:pStyle w:val="western"/>
        <w:spacing w:before="0" w:beforeAutospacing="0" w:after="0" w:line="192" w:lineRule="auto"/>
        <w:jc w:val="right"/>
      </w:pPr>
      <w:r>
        <w:rPr>
          <w:rFonts w:ascii="Times New Roman" w:hAnsi="Times New Roman"/>
        </w:rPr>
        <w:t>(наименование юридического лица,</w:t>
      </w:r>
    </w:p>
    <w:p w:rsidR="00436501" w:rsidRDefault="00436501" w:rsidP="00AE4C7E">
      <w:pPr>
        <w:pStyle w:val="western"/>
        <w:spacing w:before="0" w:beforeAutospacing="0" w:after="0"/>
        <w:jc w:val="right"/>
      </w:pPr>
      <w:r>
        <w:rPr>
          <w:rFonts w:ascii="Times New Roman" w:hAnsi="Times New Roman"/>
        </w:rPr>
        <w:t>___________________________________________</w:t>
      </w:r>
    </w:p>
    <w:p w:rsidR="00436501" w:rsidRDefault="00436501" w:rsidP="00AE4C7E">
      <w:pPr>
        <w:pStyle w:val="western"/>
        <w:spacing w:before="0" w:beforeAutospacing="0" w:after="0" w:line="192" w:lineRule="auto"/>
        <w:jc w:val="right"/>
      </w:pPr>
      <w:r>
        <w:rPr>
          <w:rFonts w:ascii="Times New Roman" w:hAnsi="Times New Roman"/>
        </w:rPr>
        <w:t>индивидуального предпринимателя)</w:t>
      </w:r>
    </w:p>
    <w:p w:rsidR="00436501" w:rsidRDefault="00436501" w:rsidP="00AE4C7E">
      <w:pPr>
        <w:pStyle w:val="western"/>
        <w:jc w:val="center"/>
      </w:pPr>
      <w:r>
        <w:rPr>
          <w:rFonts w:ascii="Times New Roman" w:hAnsi="Times New Roman"/>
        </w:rPr>
        <w:t>ПРЕДПИСАНИЕ</w:t>
      </w:r>
    </w:p>
    <w:p w:rsidR="00436501" w:rsidRDefault="00436501" w:rsidP="00AE4C7E">
      <w:pPr>
        <w:pStyle w:val="western"/>
        <w:jc w:val="center"/>
      </w:pPr>
      <w:r>
        <w:rPr>
          <w:rFonts w:ascii="Times New Roman" w:hAnsi="Times New Roman"/>
        </w:rPr>
        <w:t>об устранении нарушений _______________________</w:t>
      </w:r>
    </w:p>
    <w:p w:rsidR="00436501" w:rsidRDefault="00436501" w:rsidP="00AE4C7E">
      <w:pPr>
        <w:pStyle w:val="western"/>
        <w:jc w:val="both"/>
      </w:pPr>
      <w:r>
        <w:rPr>
          <w:rFonts w:ascii="Times New Roman" w:hAnsi="Times New Roman"/>
        </w:rPr>
        <w:t xml:space="preserve">"____" _________ 20 ___ г.                                                                                              N _______ </w:t>
      </w:r>
    </w:p>
    <w:p w:rsidR="00436501" w:rsidRDefault="00436501" w:rsidP="00AE4C7E">
      <w:pPr>
        <w:pStyle w:val="western"/>
        <w:spacing w:before="0" w:beforeAutospacing="0" w:after="0" w:line="240" w:lineRule="auto"/>
        <w:jc w:val="center"/>
      </w:pPr>
      <w:r>
        <w:rPr>
          <w:rFonts w:ascii="Times New Roman" w:hAnsi="Times New Roman"/>
        </w:rPr>
        <w:t>_________________________________________________________</w:t>
      </w:r>
    </w:p>
    <w:p w:rsidR="00436501" w:rsidRDefault="00436501" w:rsidP="00AE4C7E">
      <w:pPr>
        <w:pStyle w:val="western"/>
        <w:spacing w:before="0" w:beforeAutospacing="0" w:after="0" w:line="240" w:lineRule="auto"/>
        <w:jc w:val="center"/>
      </w:pPr>
      <w:r>
        <w:rPr>
          <w:rFonts w:ascii="Times New Roman" w:hAnsi="Times New Roman"/>
        </w:rPr>
        <w:t>(место составления)</w:t>
      </w:r>
    </w:p>
    <w:p w:rsidR="00436501" w:rsidRDefault="00436501" w:rsidP="00AE4C7E">
      <w:pPr>
        <w:pStyle w:val="western"/>
        <w:spacing w:before="0" w:beforeAutospacing="0" w:after="0" w:line="360" w:lineRule="auto"/>
        <w:jc w:val="both"/>
      </w:pPr>
      <w:r>
        <w:rPr>
          <w:rFonts w:ascii="Times New Roman" w:hAnsi="Times New Roman"/>
        </w:rPr>
        <w:t>Выдано на основании акта проведения органом муниципального контроля плановой/внеплановой документарной/выездной (нужное подчеркнуть) проверки</w:t>
      </w:r>
    </w:p>
    <w:p w:rsidR="00436501" w:rsidRDefault="00436501" w:rsidP="00AE4C7E">
      <w:pPr>
        <w:pStyle w:val="western"/>
        <w:spacing w:before="0" w:beforeAutospacing="0" w:after="0" w:line="360" w:lineRule="auto"/>
        <w:jc w:val="both"/>
      </w:pPr>
      <w:r>
        <w:rPr>
          <w:rFonts w:ascii="Times New Roman" w:hAnsi="Times New Roman"/>
        </w:rPr>
        <w:t xml:space="preserve">N__________ от "___" __________ 20 __ г. </w:t>
      </w:r>
    </w:p>
    <w:p w:rsidR="00436501" w:rsidRDefault="00436501" w:rsidP="00AE4C7E">
      <w:pPr>
        <w:pStyle w:val="western"/>
        <w:spacing w:before="0" w:beforeAutospacing="0" w:after="0" w:line="360" w:lineRule="auto"/>
        <w:jc w:val="both"/>
      </w:pPr>
      <w:r>
        <w:rPr>
          <w:rFonts w:ascii="Times New Roman" w:hAnsi="Times New Roman"/>
        </w:rPr>
        <w:t xml:space="preserve">Предписывается устранить следующие нарушения в ________________________ ______________________________________________________________________________ (указывается место устранения нарушений, адрес) </w:t>
      </w:r>
    </w:p>
    <w:p w:rsidR="00436501" w:rsidRDefault="00436501" w:rsidP="00AE4C7E">
      <w:pPr>
        <w:pStyle w:val="western"/>
        <w:spacing w:before="0" w:beforeAutospacing="0" w:after="0" w:line="360" w:lineRule="auto"/>
        <w:jc w:val="both"/>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501" w:rsidRDefault="00436501" w:rsidP="00AE4C7E">
      <w:pPr>
        <w:pStyle w:val="western"/>
        <w:spacing w:before="0" w:beforeAutospacing="0" w:after="0" w:line="360" w:lineRule="auto"/>
        <w:jc w:val="both"/>
      </w:pPr>
      <w:r>
        <w:rPr>
          <w:rFonts w:ascii="Times New Roman" w:hAnsi="Times New Roman"/>
        </w:rPr>
        <w:t xml:space="preserve">Срок устранения указанных нарушений до "___" ___________ 20 __ г. </w:t>
      </w:r>
    </w:p>
    <w:p w:rsidR="00436501" w:rsidRDefault="00436501" w:rsidP="00AE4C7E">
      <w:pPr>
        <w:pStyle w:val="western"/>
        <w:spacing w:before="0" w:beforeAutospacing="0" w:after="0" w:line="360" w:lineRule="auto"/>
        <w:jc w:val="both"/>
      </w:pPr>
      <w:r>
        <w:rPr>
          <w:rFonts w:ascii="Times New Roman" w:hAnsi="Times New Roman"/>
        </w:rPr>
        <w:t xml:space="preserve">Предупреждаю об ответственности, предусмотренной ____________________ </w:t>
      </w:r>
    </w:p>
    <w:p w:rsidR="00436501" w:rsidRDefault="00436501" w:rsidP="00AE4C7E">
      <w:pPr>
        <w:pStyle w:val="western"/>
        <w:spacing w:before="0" w:beforeAutospacing="0" w:after="0" w:line="360" w:lineRule="auto"/>
        <w:jc w:val="both"/>
      </w:pPr>
      <w:r>
        <w:rPr>
          <w:rFonts w:ascii="Times New Roman" w:hAnsi="Times New Roman"/>
        </w:rPr>
        <w:t xml:space="preserve">Кодекса Российской Федерации об административных правонарушениях, при невыполнении настоящего Предписания в установленный срок. Должностное лицо органа муниципального контроля ______________________ (подпись) </w:t>
      </w:r>
    </w:p>
    <w:p w:rsidR="00436501" w:rsidRDefault="00436501" w:rsidP="00B92397">
      <w:pPr>
        <w:pStyle w:val="western"/>
        <w:spacing w:before="0" w:beforeAutospacing="0" w:after="0" w:line="360" w:lineRule="auto"/>
        <w:jc w:val="both"/>
      </w:pPr>
      <w:r>
        <w:rPr>
          <w:rFonts w:ascii="Times New Roman" w:hAnsi="Times New Roman"/>
        </w:rPr>
        <w:t>С предписанием ознакомлен, со сроком устранения указанных нарушений согласен и копию предписания получил ______________________________________ (должность, фамилия, имя, отчество ___________________________________________________________________________ руководителя/индивидуального предпринимателя) "____" __________ 20 __ г. _________(подпись)</w:t>
      </w:r>
    </w:p>
    <w:sectPr w:rsidR="00436501" w:rsidSect="00D40E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4B" w:rsidRDefault="000B0D4B" w:rsidP="007E6301">
      <w:r>
        <w:separator/>
      </w:r>
    </w:p>
  </w:endnote>
  <w:endnote w:type="continuationSeparator" w:id="0">
    <w:p w:rsidR="000B0D4B" w:rsidRDefault="000B0D4B" w:rsidP="007E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4B" w:rsidRDefault="000B0D4B" w:rsidP="007E6301">
      <w:r>
        <w:separator/>
      </w:r>
    </w:p>
  </w:footnote>
  <w:footnote w:type="continuationSeparator" w:id="0">
    <w:p w:rsidR="000B0D4B" w:rsidRDefault="000B0D4B" w:rsidP="007E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01" w:rsidRDefault="00436501">
    <w:pPr>
      <w:pStyle w:val="a6"/>
      <w:jc w:val="center"/>
    </w:pPr>
  </w:p>
  <w:p w:rsidR="00436501" w:rsidRDefault="004365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EAA"/>
    <w:multiLevelType w:val="hybridMultilevel"/>
    <w:tmpl w:val="F5AEC7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60"/>
    <w:rsid w:val="000256BA"/>
    <w:rsid w:val="00035C60"/>
    <w:rsid w:val="000B0D4B"/>
    <w:rsid w:val="00125E76"/>
    <w:rsid w:val="001F39BE"/>
    <w:rsid w:val="0022162F"/>
    <w:rsid w:val="00225918"/>
    <w:rsid w:val="00245FD7"/>
    <w:rsid w:val="003547BC"/>
    <w:rsid w:val="003D6B3E"/>
    <w:rsid w:val="00436501"/>
    <w:rsid w:val="00543F4F"/>
    <w:rsid w:val="00596ECC"/>
    <w:rsid w:val="00636775"/>
    <w:rsid w:val="006D5BDD"/>
    <w:rsid w:val="006F493E"/>
    <w:rsid w:val="007040DB"/>
    <w:rsid w:val="007068C7"/>
    <w:rsid w:val="00711048"/>
    <w:rsid w:val="007E6301"/>
    <w:rsid w:val="007E6BB6"/>
    <w:rsid w:val="00830C39"/>
    <w:rsid w:val="0083706F"/>
    <w:rsid w:val="00865B6C"/>
    <w:rsid w:val="008B2441"/>
    <w:rsid w:val="008D66C8"/>
    <w:rsid w:val="009016C7"/>
    <w:rsid w:val="00922101"/>
    <w:rsid w:val="0099549D"/>
    <w:rsid w:val="00A6238B"/>
    <w:rsid w:val="00A64C1F"/>
    <w:rsid w:val="00A669A8"/>
    <w:rsid w:val="00A716B7"/>
    <w:rsid w:val="00AC2ADD"/>
    <w:rsid w:val="00AE4C7E"/>
    <w:rsid w:val="00B513AD"/>
    <w:rsid w:val="00B52353"/>
    <w:rsid w:val="00B92397"/>
    <w:rsid w:val="00BB3E73"/>
    <w:rsid w:val="00C15CD5"/>
    <w:rsid w:val="00CD2706"/>
    <w:rsid w:val="00D40EE8"/>
    <w:rsid w:val="00E46408"/>
    <w:rsid w:val="00E96B60"/>
    <w:rsid w:val="00F9007F"/>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01"/>
    <w:rPr>
      <w:rFonts w:ascii="Times New Roman" w:eastAsia="Times New Roman" w:hAnsi="Times New Roman"/>
      <w:sz w:val="20"/>
      <w:szCs w:val="20"/>
    </w:rPr>
  </w:style>
  <w:style w:type="paragraph" w:styleId="1">
    <w:name w:val="heading 1"/>
    <w:basedOn w:val="a"/>
    <w:next w:val="a"/>
    <w:link w:val="10"/>
    <w:uiPriority w:val="99"/>
    <w:qFormat/>
    <w:rsid w:val="00922101"/>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2101"/>
    <w:rPr>
      <w:rFonts w:ascii="Times New Roman" w:hAnsi="Times New Roman" w:cs="Times New Roman"/>
      <w:sz w:val="20"/>
      <w:szCs w:val="20"/>
      <w:lang w:eastAsia="ru-RU"/>
    </w:rPr>
  </w:style>
  <w:style w:type="paragraph" w:styleId="a3">
    <w:name w:val="Body Text"/>
    <w:basedOn w:val="a"/>
    <w:link w:val="a4"/>
    <w:uiPriority w:val="99"/>
    <w:semiHidden/>
    <w:rsid w:val="00922101"/>
    <w:rPr>
      <w:sz w:val="28"/>
    </w:rPr>
  </w:style>
  <w:style w:type="character" w:customStyle="1" w:styleId="a4">
    <w:name w:val="Основной текст Знак"/>
    <w:basedOn w:val="a0"/>
    <w:link w:val="a3"/>
    <w:uiPriority w:val="99"/>
    <w:semiHidden/>
    <w:locked/>
    <w:rsid w:val="00922101"/>
    <w:rPr>
      <w:rFonts w:ascii="Times New Roman" w:hAnsi="Times New Roman" w:cs="Times New Roman"/>
      <w:sz w:val="20"/>
      <w:szCs w:val="20"/>
      <w:lang w:eastAsia="ru-RU"/>
    </w:rPr>
  </w:style>
  <w:style w:type="paragraph" w:styleId="a5">
    <w:name w:val="List Paragraph"/>
    <w:basedOn w:val="a"/>
    <w:uiPriority w:val="99"/>
    <w:qFormat/>
    <w:rsid w:val="00922101"/>
    <w:pPr>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922101"/>
    <w:pPr>
      <w:tabs>
        <w:tab w:val="center" w:pos="4677"/>
        <w:tab w:val="right" w:pos="9355"/>
      </w:tabs>
    </w:pPr>
    <w:rPr>
      <w:sz w:val="24"/>
      <w:szCs w:val="24"/>
    </w:rPr>
  </w:style>
  <w:style w:type="character" w:customStyle="1" w:styleId="a7">
    <w:name w:val="Верхний колонтитул Знак"/>
    <w:basedOn w:val="a0"/>
    <w:link w:val="a6"/>
    <w:uiPriority w:val="99"/>
    <w:locked/>
    <w:rsid w:val="00922101"/>
    <w:rPr>
      <w:rFonts w:ascii="Times New Roman" w:hAnsi="Times New Roman" w:cs="Times New Roman"/>
      <w:sz w:val="24"/>
      <w:szCs w:val="24"/>
      <w:lang w:eastAsia="ru-RU"/>
    </w:rPr>
  </w:style>
  <w:style w:type="paragraph" w:styleId="a8">
    <w:name w:val="footer"/>
    <w:basedOn w:val="a"/>
    <w:link w:val="a9"/>
    <w:uiPriority w:val="99"/>
    <w:rsid w:val="007E6301"/>
    <w:pPr>
      <w:tabs>
        <w:tab w:val="center" w:pos="4677"/>
        <w:tab w:val="right" w:pos="9355"/>
      </w:tabs>
    </w:pPr>
  </w:style>
  <w:style w:type="character" w:customStyle="1" w:styleId="a9">
    <w:name w:val="Нижний колонтитул Знак"/>
    <w:basedOn w:val="a0"/>
    <w:link w:val="a8"/>
    <w:uiPriority w:val="99"/>
    <w:locked/>
    <w:rsid w:val="007E6301"/>
    <w:rPr>
      <w:rFonts w:ascii="Times New Roman" w:hAnsi="Times New Roman" w:cs="Times New Roman"/>
      <w:sz w:val="20"/>
      <w:szCs w:val="20"/>
      <w:lang w:eastAsia="ru-RU"/>
    </w:rPr>
  </w:style>
  <w:style w:type="paragraph" w:customStyle="1" w:styleId="ConsPlusNormal">
    <w:name w:val="ConsPlusNormal"/>
    <w:uiPriority w:val="99"/>
    <w:rsid w:val="000256BA"/>
    <w:pPr>
      <w:widowControl w:val="0"/>
      <w:autoSpaceDE w:val="0"/>
      <w:autoSpaceDN w:val="0"/>
    </w:pPr>
    <w:rPr>
      <w:rFonts w:ascii="Times New Roman" w:eastAsia="Times New Roman" w:hAnsi="Times New Roman"/>
      <w:sz w:val="24"/>
      <w:szCs w:val="20"/>
    </w:rPr>
  </w:style>
  <w:style w:type="paragraph" w:styleId="2">
    <w:name w:val="Body Text 2"/>
    <w:basedOn w:val="a"/>
    <w:link w:val="20"/>
    <w:uiPriority w:val="99"/>
    <w:semiHidden/>
    <w:rsid w:val="008D66C8"/>
    <w:pPr>
      <w:spacing w:after="120" w:line="480" w:lineRule="auto"/>
    </w:pPr>
    <w:rPr>
      <w:sz w:val="24"/>
      <w:szCs w:val="24"/>
    </w:rPr>
  </w:style>
  <w:style w:type="character" w:customStyle="1" w:styleId="20">
    <w:name w:val="Основной текст 2 Знак"/>
    <w:basedOn w:val="a0"/>
    <w:link w:val="2"/>
    <w:uiPriority w:val="99"/>
    <w:semiHidden/>
    <w:locked/>
    <w:rsid w:val="008D66C8"/>
    <w:rPr>
      <w:rFonts w:ascii="Times New Roman" w:hAnsi="Times New Roman" w:cs="Times New Roman"/>
      <w:sz w:val="24"/>
      <w:szCs w:val="24"/>
      <w:lang w:eastAsia="ru-RU"/>
    </w:rPr>
  </w:style>
  <w:style w:type="paragraph" w:styleId="aa">
    <w:name w:val="Balloon Text"/>
    <w:basedOn w:val="a"/>
    <w:link w:val="ab"/>
    <w:uiPriority w:val="99"/>
    <w:semiHidden/>
    <w:rsid w:val="0083706F"/>
    <w:rPr>
      <w:rFonts w:ascii="Tahoma" w:hAnsi="Tahoma" w:cs="Tahoma"/>
      <w:sz w:val="16"/>
      <w:szCs w:val="16"/>
    </w:rPr>
  </w:style>
  <w:style w:type="character" w:customStyle="1" w:styleId="ab">
    <w:name w:val="Текст выноски Знак"/>
    <w:basedOn w:val="a0"/>
    <w:link w:val="aa"/>
    <w:uiPriority w:val="99"/>
    <w:semiHidden/>
    <w:locked/>
    <w:rsid w:val="0083706F"/>
    <w:rPr>
      <w:rFonts w:ascii="Tahoma" w:hAnsi="Tahoma" w:cs="Tahoma"/>
      <w:sz w:val="16"/>
      <w:szCs w:val="16"/>
      <w:lang w:eastAsia="ru-RU"/>
    </w:rPr>
  </w:style>
  <w:style w:type="paragraph" w:styleId="ac">
    <w:name w:val="Normal (Web)"/>
    <w:basedOn w:val="a"/>
    <w:uiPriority w:val="99"/>
    <w:semiHidden/>
    <w:rsid w:val="009016C7"/>
    <w:pPr>
      <w:spacing w:before="100" w:beforeAutospacing="1" w:after="142" w:line="288" w:lineRule="auto"/>
    </w:pPr>
    <w:rPr>
      <w:sz w:val="24"/>
      <w:szCs w:val="24"/>
    </w:rPr>
  </w:style>
  <w:style w:type="character" w:styleId="ad">
    <w:name w:val="Hyperlink"/>
    <w:basedOn w:val="a0"/>
    <w:uiPriority w:val="99"/>
    <w:semiHidden/>
    <w:rsid w:val="009016C7"/>
    <w:rPr>
      <w:rFonts w:cs="Times New Roman"/>
      <w:color w:val="0000FF"/>
      <w:u w:val="single"/>
    </w:rPr>
  </w:style>
  <w:style w:type="paragraph" w:customStyle="1" w:styleId="ae">
    <w:name w:val="Содержимое врезки"/>
    <w:basedOn w:val="a"/>
    <w:uiPriority w:val="99"/>
    <w:rsid w:val="00AE4C7E"/>
    <w:pPr>
      <w:spacing w:after="200" w:line="276" w:lineRule="auto"/>
    </w:pPr>
    <w:rPr>
      <w:rFonts w:ascii="Calibri" w:hAnsi="Calibri"/>
      <w:color w:val="00000A"/>
      <w:sz w:val="22"/>
      <w:szCs w:val="22"/>
    </w:rPr>
  </w:style>
  <w:style w:type="paragraph" w:customStyle="1" w:styleId="western">
    <w:name w:val="western"/>
    <w:basedOn w:val="a"/>
    <w:uiPriority w:val="99"/>
    <w:rsid w:val="00AE4C7E"/>
    <w:pPr>
      <w:spacing w:before="100" w:beforeAutospacing="1" w:after="142" w:line="288" w:lineRule="auto"/>
    </w:pPr>
    <w:rPr>
      <w:rFonts w:ascii="Calibri" w:hAnsi="Calibri"/>
      <w:color w:val="00000A"/>
      <w:sz w:val="22"/>
      <w:szCs w:val="22"/>
    </w:rPr>
  </w:style>
  <w:style w:type="table" w:styleId="af">
    <w:name w:val="Table Grid"/>
    <w:basedOn w:val="a1"/>
    <w:uiPriority w:val="99"/>
    <w:rsid w:val="006F49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01"/>
    <w:rPr>
      <w:rFonts w:ascii="Times New Roman" w:eastAsia="Times New Roman" w:hAnsi="Times New Roman"/>
      <w:sz w:val="20"/>
      <w:szCs w:val="20"/>
    </w:rPr>
  </w:style>
  <w:style w:type="paragraph" w:styleId="1">
    <w:name w:val="heading 1"/>
    <w:basedOn w:val="a"/>
    <w:next w:val="a"/>
    <w:link w:val="10"/>
    <w:uiPriority w:val="99"/>
    <w:qFormat/>
    <w:rsid w:val="00922101"/>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2101"/>
    <w:rPr>
      <w:rFonts w:ascii="Times New Roman" w:hAnsi="Times New Roman" w:cs="Times New Roman"/>
      <w:sz w:val="20"/>
      <w:szCs w:val="20"/>
      <w:lang w:eastAsia="ru-RU"/>
    </w:rPr>
  </w:style>
  <w:style w:type="paragraph" w:styleId="a3">
    <w:name w:val="Body Text"/>
    <w:basedOn w:val="a"/>
    <w:link w:val="a4"/>
    <w:uiPriority w:val="99"/>
    <w:semiHidden/>
    <w:rsid w:val="00922101"/>
    <w:rPr>
      <w:sz w:val="28"/>
    </w:rPr>
  </w:style>
  <w:style w:type="character" w:customStyle="1" w:styleId="a4">
    <w:name w:val="Основной текст Знак"/>
    <w:basedOn w:val="a0"/>
    <w:link w:val="a3"/>
    <w:uiPriority w:val="99"/>
    <w:semiHidden/>
    <w:locked/>
    <w:rsid w:val="00922101"/>
    <w:rPr>
      <w:rFonts w:ascii="Times New Roman" w:hAnsi="Times New Roman" w:cs="Times New Roman"/>
      <w:sz w:val="20"/>
      <w:szCs w:val="20"/>
      <w:lang w:eastAsia="ru-RU"/>
    </w:rPr>
  </w:style>
  <w:style w:type="paragraph" w:styleId="a5">
    <w:name w:val="List Paragraph"/>
    <w:basedOn w:val="a"/>
    <w:uiPriority w:val="99"/>
    <w:qFormat/>
    <w:rsid w:val="00922101"/>
    <w:pPr>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922101"/>
    <w:pPr>
      <w:tabs>
        <w:tab w:val="center" w:pos="4677"/>
        <w:tab w:val="right" w:pos="9355"/>
      </w:tabs>
    </w:pPr>
    <w:rPr>
      <w:sz w:val="24"/>
      <w:szCs w:val="24"/>
    </w:rPr>
  </w:style>
  <w:style w:type="character" w:customStyle="1" w:styleId="a7">
    <w:name w:val="Верхний колонтитул Знак"/>
    <w:basedOn w:val="a0"/>
    <w:link w:val="a6"/>
    <w:uiPriority w:val="99"/>
    <w:locked/>
    <w:rsid w:val="00922101"/>
    <w:rPr>
      <w:rFonts w:ascii="Times New Roman" w:hAnsi="Times New Roman" w:cs="Times New Roman"/>
      <w:sz w:val="24"/>
      <w:szCs w:val="24"/>
      <w:lang w:eastAsia="ru-RU"/>
    </w:rPr>
  </w:style>
  <w:style w:type="paragraph" w:styleId="a8">
    <w:name w:val="footer"/>
    <w:basedOn w:val="a"/>
    <w:link w:val="a9"/>
    <w:uiPriority w:val="99"/>
    <w:rsid w:val="007E6301"/>
    <w:pPr>
      <w:tabs>
        <w:tab w:val="center" w:pos="4677"/>
        <w:tab w:val="right" w:pos="9355"/>
      </w:tabs>
    </w:pPr>
  </w:style>
  <w:style w:type="character" w:customStyle="1" w:styleId="a9">
    <w:name w:val="Нижний колонтитул Знак"/>
    <w:basedOn w:val="a0"/>
    <w:link w:val="a8"/>
    <w:uiPriority w:val="99"/>
    <w:locked/>
    <w:rsid w:val="007E6301"/>
    <w:rPr>
      <w:rFonts w:ascii="Times New Roman" w:hAnsi="Times New Roman" w:cs="Times New Roman"/>
      <w:sz w:val="20"/>
      <w:szCs w:val="20"/>
      <w:lang w:eastAsia="ru-RU"/>
    </w:rPr>
  </w:style>
  <w:style w:type="paragraph" w:customStyle="1" w:styleId="ConsPlusNormal">
    <w:name w:val="ConsPlusNormal"/>
    <w:uiPriority w:val="99"/>
    <w:rsid w:val="000256BA"/>
    <w:pPr>
      <w:widowControl w:val="0"/>
      <w:autoSpaceDE w:val="0"/>
      <w:autoSpaceDN w:val="0"/>
    </w:pPr>
    <w:rPr>
      <w:rFonts w:ascii="Times New Roman" w:eastAsia="Times New Roman" w:hAnsi="Times New Roman"/>
      <w:sz w:val="24"/>
      <w:szCs w:val="20"/>
    </w:rPr>
  </w:style>
  <w:style w:type="paragraph" w:styleId="2">
    <w:name w:val="Body Text 2"/>
    <w:basedOn w:val="a"/>
    <w:link w:val="20"/>
    <w:uiPriority w:val="99"/>
    <w:semiHidden/>
    <w:rsid w:val="008D66C8"/>
    <w:pPr>
      <w:spacing w:after="120" w:line="480" w:lineRule="auto"/>
    </w:pPr>
    <w:rPr>
      <w:sz w:val="24"/>
      <w:szCs w:val="24"/>
    </w:rPr>
  </w:style>
  <w:style w:type="character" w:customStyle="1" w:styleId="20">
    <w:name w:val="Основной текст 2 Знак"/>
    <w:basedOn w:val="a0"/>
    <w:link w:val="2"/>
    <w:uiPriority w:val="99"/>
    <w:semiHidden/>
    <w:locked/>
    <w:rsid w:val="008D66C8"/>
    <w:rPr>
      <w:rFonts w:ascii="Times New Roman" w:hAnsi="Times New Roman" w:cs="Times New Roman"/>
      <w:sz w:val="24"/>
      <w:szCs w:val="24"/>
      <w:lang w:eastAsia="ru-RU"/>
    </w:rPr>
  </w:style>
  <w:style w:type="paragraph" w:styleId="aa">
    <w:name w:val="Balloon Text"/>
    <w:basedOn w:val="a"/>
    <w:link w:val="ab"/>
    <w:uiPriority w:val="99"/>
    <w:semiHidden/>
    <w:rsid w:val="0083706F"/>
    <w:rPr>
      <w:rFonts w:ascii="Tahoma" w:hAnsi="Tahoma" w:cs="Tahoma"/>
      <w:sz w:val="16"/>
      <w:szCs w:val="16"/>
    </w:rPr>
  </w:style>
  <w:style w:type="character" w:customStyle="1" w:styleId="ab">
    <w:name w:val="Текст выноски Знак"/>
    <w:basedOn w:val="a0"/>
    <w:link w:val="aa"/>
    <w:uiPriority w:val="99"/>
    <w:semiHidden/>
    <w:locked/>
    <w:rsid w:val="0083706F"/>
    <w:rPr>
      <w:rFonts w:ascii="Tahoma" w:hAnsi="Tahoma" w:cs="Tahoma"/>
      <w:sz w:val="16"/>
      <w:szCs w:val="16"/>
      <w:lang w:eastAsia="ru-RU"/>
    </w:rPr>
  </w:style>
  <w:style w:type="paragraph" w:styleId="ac">
    <w:name w:val="Normal (Web)"/>
    <w:basedOn w:val="a"/>
    <w:uiPriority w:val="99"/>
    <w:semiHidden/>
    <w:rsid w:val="009016C7"/>
    <w:pPr>
      <w:spacing w:before="100" w:beforeAutospacing="1" w:after="142" w:line="288" w:lineRule="auto"/>
    </w:pPr>
    <w:rPr>
      <w:sz w:val="24"/>
      <w:szCs w:val="24"/>
    </w:rPr>
  </w:style>
  <w:style w:type="character" w:styleId="ad">
    <w:name w:val="Hyperlink"/>
    <w:basedOn w:val="a0"/>
    <w:uiPriority w:val="99"/>
    <w:semiHidden/>
    <w:rsid w:val="009016C7"/>
    <w:rPr>
      <w:rFonts w:cs="Times New Roman"/>
      <w:color w:val="0000FF"/>
      <w:u w:val="single"/>
    </w:rPr>
  </w:style>
  <w:style w:type="paragraph" w:customStyle="1" w:styleId="ae">
    <w:name w:val="Содержимое врезки"/>
    <w:basedOn w:val="a"/>
    <w:uiPriority w:val="99"/>
    <w:rsid w:val="00AE4C7E"/>
    <w:pPr>
      <w:spacing w:after="200" w:line="276" w:lineRule="auto"/>
    </w:pPr>
    <w:rPr>
      <w:rFonts w:ascii="Calibri" w:hAnsi="Calibri"/>
      <w:color w:val="00000A"/>
      <w:sz w:val="22"/>
      <w:szCs w:val="22"/>
    </w:rPr>
  </w:style>
  <w:style w:type="paragraph" w:customStyle="1" w:styleId="western">
    <w:name w:val="western"/>
    <w:basedOn w:val="a"/>
    <w:uiPriority w:val="99"/>
    <w:rsid w:val="00AE4C7E"/>
    <w:pPr>
      <w:spacing w:before="100" w:beforeAutospacing="1" w:after="142" w:line="288" w:lineRule="auto"/>
    </w:pPr>
    <w:rPr>
      <w:rFonts w:ascii="Calibri" w:hAnsi="Calibri"/>
      <w:color w:val="00000A"/>
      <w:sz w:val="22"/>
      <w:szCs w:val="22"/>
    </w:rPr>
  </w:style>
  <w:style w:type="table" w:styleId="af">
    <w:name w:val="Table Grid"/>
    <w:basedOn w:val="a1"/>
    <w:uiPriority w:val="99"/>
    <w:rsid w:val="006F49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851">
      <w:marLeft w:val="0"/>
      <w:marRight w:val="0"/>
      <w:marTop w:val="0"/>
      <w:marBottom w:val="0"/>
      <w:divBdr>
        <w:top w:val="none" w:sz="0" w:space="0" w:color="auto"/>
        <w:left w:val="none" w:sz="0" w:space="0" w:color="auto"/>
        <w:bottom w:val="none" w:sz="0" w:space="0" w:color="auto"/>
        <w:right w:val="none" w:sz="0" w:space="0" w:color="auto"/>
      </w:divBdr>
    </w:div>
    <w:div w:id="443768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9E5ABAEDFE017A0951BFBCB3FAE9E02736C0C9113E0325853DE1BF91C0E8979C2EA82449EAf5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8643</Words>
  <Characters>49270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dc:creator>
  <cp:lastModifiedBy>RePack by Diakov</cp:lastModifiedBy>
  <cp:revision>2</cp:revision>
  <cp:lastPrinted>2018-05-07T04:06:00Z</cp:lastPrinted>
  <dcterms:created xsi:type="dcterms:W3CDTF">2019-01-31T06:36:00Z</dcterms:created>
  <dcterms:modified xsi:type="dcterms:W3CDTF">2019-01-31T06:36:00Z</dcterms:modified>
</cp:coreProperties>
</file>