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BA" w:rsidRPr="00642F5C" w:rsidRDefault="00642F5C" w:rsidP="00642F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42F5C">
        <w:rPr>
          <w:rFonts w:ascii="Times New Roman" w:hAnsi="Times New Roman" w:cs="Times New Roman"/>
          <w:sz w:val="24"/>
          <w:szCs w:val="24"/>
        </w:rPr>
        <w:t>Проект</w:t>
      </w:r>
    </w:p>
    <w:p w:rsidR="002235BA" w:rsidRPr="00642F5C" w:rsidRDefault="002235BA" w:rsidP="00223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6"/>
      <w:bookmarkEnd w:id="0"/>
      <w:r w:rsidRPr="00642F5C">
        <w:rPr>
          <w:rFonts w:ascii="Times New Roman" w:hAnsi="Times New Roman" w:cs="Times New Roman"/>
          <w:sz w:val="24"/>
          <w:szCs w:val="24"/>
        </w:rPr>
        <w:t>Паспорт муниципальной программы «Развитие малого и среднего предпринимательства, инвестиционной деятельности в городе Тобольске»</w:t>
      </w:r>
    </w:p>
    <w:p w:rsidR="002235BA" w:rsidRPr="00642F5C" w:rsidRDefault="002235BA" w:rsidP="00223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2"/>
        <w:gridCol w:w="7499"/>
      </w:tblGrid>
      <w:tr w:rsidR="002235BA" w:rsidRPr="00642F5C" w:rsidTr="002235BA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BA" w:rsidRPr="00642F5C" w:rsidRDefault="002235BA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Правовое обоснование программы</w:t>
            </w:r>
          </w:p>
        </w:tc>
        <w:tc>
          <w:tcPr>
            <w:tcW w:w="4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Федеральный закон от 24.07.2007 №209-ФЗ «О развитии малого и среднего предпринимательства в Российской Федерации»; 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- Федеральный закон от 25.02.1999 №39-ФЗ «Об инвестиционной деятельности в Российск</w:t>
            </w:r>
            <w:bookmarkStart w:id="1" w:name="_GoBack"/>
            <w:bookmarkEnd w:id="1"/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ий Федерации, осуществляемой в форме капитальных вложений»;</w:t>
            </w:r>
            <w:proofErr w:type="gramEnd"/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- Национальный проект «Малое и среднее предпринимательство и поддержка индивидуальной предпринимательской инициативы», утвержден президиумом Совета при Президенте Российской Федерации по стратегическому развитию и национальным проектам (протокол от 24.12.2018 №16);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- Стратегия развития малого и среднего предпринимательства в Российской Федерации на период до 2030 года (распоряжение Правительства Российской Федерации от 02.06.2016 №1083-р);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- Закон Тюменской области от 05.05.2008 №18 «О развитии малого и среднего предпринимательства в Тюменской области»;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Закон Тюменской области от 24.03.2020 №23 «Об утверждении Стратегии социально-экономического развития Тюменской области до 2030 года»; </w:t>
            </w:r>
          </w:p>
          <w:p w:rsidR="002235BA" w:rsidRPr="00642F5C" w:rsidRDefault="002235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42F5C">
              <w:rPr>
                <w:b/>
                <w:sz w:val="24"/>
                <w:szCs w:val="24"/>
              </w:rPr>
              <w:t xml:space="preserve">- </w:t>
            </w:r>
            <w:r w:rsidRPr="00642F5C">
              <w:rPr>
                <w:sz w:val="24"/>
                <w:szCs w:val="24"/>
              </w:rPr>
              <w:t xml:space="preserve">Постановление Правительство Тюменской области от 14.12.2018 №511-п «Об утверждении государственной программы Тюменской области «Развитие малого и среднего предпринимательства и научно-инновационной сферы» и признании </w:t>
            </w:r>
            <w:proofErr w:type="gramStart"/>
            <w:r w:rsidRPr="00642F5C">
              <w:rPr>
                <w:sz w:val="24"/>
                <w:szCs w:val="24"/>
              </w:rPr>
              <w:t>утратившими</w:t>
            </w:r>
            <w:proofErr w:type="gramEnd"/>
            <w:r w:rsidRPr="00642F5C">
              <w:rPr>
                <w:sz w:val="24"/>
                <w:szCs w:val="24"/>
              </w:rPr>
              <w:t xml:space="preserve"> силу некоторых нормативных правовых актов»; 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-Решение Тобольской городской Думы от 27.12.2019 №169 «Об утверждении Стратегии социально </w:t>
            </w:r>
            <w:proofErr w:type="gramStart"/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–э</w:t>
            </w:r>
            <w:proofErr w:type="gramEnd"/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кономического развития города Тобольска до 2030 года, Плана мероприятий по реализации Стратегии социально-экономического развития города Тобольска до 2030 года»;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- Устав города Тобольска.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5BA" w:rsidRPr="00642F5C" w:rsidTr="002235BA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BA" w:rsidRPr="00642F5C" w:rsidRDefault="002235BA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4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экономики Администрации города Тобольска</w:t>
            </w:r>
          </w:p>
        </w:tc>
      </w:tr>
      <w:tr w:rsidR="002235BA" w:rsidRPr="00642F5C" w:rsidTr="002235BA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BA" w:rsidRPr="00642F5C" w:rsidRDefault="002235BA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4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BA" w:rsidRPr="00642F5C" w:rsidRDefault="00223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Департамент экономики Администрации города Тобольска</w:t>
            </w:r>
          </w:p>
          <w:p w:rsidR="002235BA" w:rsidRPr="00642F5C" w:rsidRDefault="00223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Администрации города Тобольска;</w:t>
            </w:r>
          </w:p>
          <w:p w:rsidR="002235BA" w:rsidRPr="00642F5C" w:rsidRDefault="00223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Департамент градостроительства и землепользования Администрации города Тобольска;</w:t>
            </w:r>
          </w:p>
          <w:p w:rsidR="002235BA" w:rsidRPr="00642F5C" w:rsidRDefault="00223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Управление делами Администрации города Тобольска;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Пресс-служба Администрации города Тобольска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по культуре и туризму Администрации города Тобольска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strike/>
                <w:color w:val="0070C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казенное учреждение «Имущественная казна </w:t>
            </w:r>
            <w:proofErr w:type="gramStart"/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gramEnd"/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2235BA" w:rsidRPr="00642F5C" w:rsidTr="002235BA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BA" w:rsidRPr="00642F5C" w:rsidRDefault="002235BA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4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BA" w:rsidRPr="00642F5C" w:rsidRDefault="002235BA" w:rsidP="00977C3C">
            <w:pPr>
              <w:pStyle w:val="ConsPlusTitle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Развитие малого и среднего предпринимательства;</w:t>
            </w:r>
          </w:p>
          <w:p w:rsidR="002235BA" w:rsidRPr="00642F5C" w:rsidRDefault="002235BA" w:rsidP="00977C3C">
            <w:pPr>
              <w:pStyle w:val="ConsPlusTitle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Формирование благоприятного инвестиционного климата</w:t>
            </w:r>
          </w:p>
        </w:tc>
      </w:tr>
      <w:tr w:rsidR="002235BA" w:rsidRPr="00642F5C" w:rsidTr="002235BA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BA" w:rsidRPr="00642F5C" w:rsidRDefault="002235BA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4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BA" w:rsidRPr="00642F5C" w:rsidRDefault="002235BA" w:rsidP="00977C3C">
            <w:pPr>
              <w:pStyle w:val="ConsPlusTitle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Оказывать поддержку субъектов малого и среднего предпринимательства во всех отраслях экономики, в том числе обеспечивать меры поддержки социальным предпринимателям;</w:t>
            </w:r>
          </w:p>
          <w:p w:rsidR="002235BA" w:rsidRPr="00642F5C" w:rsidRDefault="002235BA" w:rsidP="00977C3C">
            <w:pPr>
              <w:pStyle w:val="ConsPlusTitle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Создавать условия для популяризации предпринимательства;</w:t>
            </w:r>
          </w:p>
          <w:p w:rsidR="002235BA" w:rsidRPr="00642F5C" w:rsidRDefault="002235BA" w:rsidP="00977C3C">
            <w:pPr>
              <w:pStyle w:val="ConsPlusTitle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Оказывать информационно-методическое и нормативно-</w:t>
            </w:r>
            <w:r w:rsidRPr="00642F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правовое обеспечение инвестиционной деятельности;</w:t>
            </w:r>
          </w:p>
          <w:p w:rsidR="002235BA" w:rsidRPr="00642F5C" w:rsidRDefault="002235BA" w:rsidP="00977C3C">
            <w:pPr>
              <w:pStyle w:val="ConsPlusTitle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Повышать узнаваемость муниципального образования (отдельных общественных пространств города), продвигать бренд города во внешней среде и развивать инвестиционный потенциал</w:t>
            </w:r>
          </w:p>
        </w:tc>
      </w:tr>
      <w:tr w:rsidR="002235BA" w:rsidRPr="00642F5C" w:rsidTr="002235BA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BA" w:rsidRPr="00642F5C" w:rsidRDefault="002235BA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4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BA" w:rsidRPr="00642F5C" w:rsidRDefault="002235B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2020-2023 годы</w:t>
            </w:r>
          </w:p>
        </w:tc>
      </w:tr>
      <w:tr w:rsidR="002235BA" w:rsidRPr="00642F5C" w:rsidTr="002235BA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BA" w:rsidRPr="00642F5C" w:rsidRDefault="002235BA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4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trike/>
                <w:color w:val="00000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2020 год –510,484 тыс. руб. - средства муниципального бюджета города Тобольска; 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2021 год – 2045,372 тыс. руб. – средства муниципального бюджета города Тобольска, в том числе реализация мероприятия Департаментом по культуре и туризму Администрации города Тобольска – 190,00 тыс. руб.;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2022 год – 1812 тыс. руб.;</w:t>
            </w:r>
          </w:p>
          <w:p w:rsidR="002235BA" w:rsidRPr="00642F5C" w:rsidRDefault="002235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b w:val="0"/>
                <w:sz w:val="24"/>
                <w:szCs w:val="24"/>
              </w:rPr>
              <w:t>2023 год -0,0тыс. руб.</w:t>
            </w:r>
          </w:p>
        </w:tc>
      </w:tr>
      <w:tr w:rsidR="002235BA" w:rsidRPr="00642F5C" w:rsidTr="002235BA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BA" w:rsidRPr="00642F5C" w:rsidRDefault="002235BA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4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BA" w:rsidRPr="00642F5C" w:rsidRDefault="002235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Повышение уровня доверия к власти со стороны предпринимательского сообщества;</w:t>
            </w:r>
          </w:p>
          <w:p w:rsidR="002235BA" w:rsidRPr="00642F5C" w:rsidRDefault="002235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Повышение юридической и финансовой грамотности предпринимателей;</w:t>
            </w:r>
          </w:p>
          <w:p w:rsidR="002235BA" w:rsidRPr="00642F5C" w:rsidRDefault="002235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барьеров;</w:t>
            </w:r>
          </w:p>
          <w:p w:rsidR="002235BA" w:rsidRPr="00642F5C" w:rsidRDefault="002235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предпринимателей;</w:t>
            </w:r>
          </w:p>
          <w:p w:rsidR="002235BA" w:rsidRPr="00642F5C" w:rsidRDefault="002235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F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реализованных инвестиционных проектов.</w:t>
            </w:r>
          </w:p>
        </w:tc>
      </w:tr>
    </w:tbl>
    <w:p w:rsidR="002235BA" w:rsidRPr="00642F5C" w:rsidRDefault="002235BA" w:rsidP="002235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2235BA" w:rsidRPr="0064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543"/>
    <w:multiLevelType w:val="multilevel"/>
    <w:tmpl w:val="EABE018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942" w:hanging="180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</w:lvl>
  </w:abstractNum>
  <w:abstractNum w:abstractNumId="1">
    <w:nsid w:val="5BB02616"/>
    <w:multiLevelType w:val="hybridMultilevel"/>
    <w:tmpl w:val="50FE7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5BA"/>
    <w:rsid w:val="000E244E"/>
    <w:rsid w:val="002235BA"/>
    <w:rsid w:val="00642F5C"/>
    <w:rsid w:val="009B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35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235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35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235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2021-11-13T10:32:00Z</cp:lastPrinted>
  <dcterms:created xsi:type="dcterms:W3CDTF">2021-11-08T08:20:00Z</dcterms:created>
  <dcterms:modified xsi:type="dcterms:W3CDTF">2021-11-13T10:32:00Z</dcterms:modified>
</cp:coreProperties>
</file>