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70" w:rsidRPr="00E05770" w:rsidRDefault="00E05770" w:rsidP="00E05770">
      <w:pPr>
        <w:jc w:val="center"/>
        <w:rPr>
          <w:b/>
        </w:rPr>
      </w:pPr>
      <w:r w:rsidRPr="00E05770">
        <w:rPr>
          <w:b/>
        </w:rPr>
        <w:t>ПОЯСНИТЕЛЬНАЯ ЗАПИСКА</w:t>
      </w:r>
    </w:p>
    <w:p w:rsidR="00E05770" w:rsidRPr="00E05770" w:rsidRDefault="00E05770" w:rsidP="00E05770">
      <w:pPr>
        <w:jc w:val="center"/>
        <w:rPr>
          <w:b/>
        </w:rPr>
      </w:pPr>
      <w:r w:rsidRPr="00E05770">
        <w:rPr>
          <w:b/>
        </w:rPr>
        <w:t>к проекту распоряжения Администрации города Тобольска</w:t>
      </w:r>
    </w:p>
    <w:p w:rsidR="00E05770" w:rsidRPr="00E05770" w:rsidRDefault="00E05770" w:rsidP="00E05770">
      <w:pPr>
        <w:pStyle w:val="2"/>
        <w:tabs>
          <w:tab w:val="left" w:pos="9356"/>
        </w:tabs>
        <w:spacing w:after="0" w:line="240" w:lineRule="auto"/>
        <w:ind w:right="-2"/>
        <w:jc w:val="center"/>
        <w:rPr>
          <w:rStyle w:val="FontStyle18"/>
          <w:rFonts w:ascii="Times New Roman" w:hAnsi="Times New Roman" w:cs="Times New Roman"/>
          <w:i w:val="0"/>
        </w:rPr>
      </w:pPr>
      <w:r w:rsidRPr="00E05770">
        <w:rPr>
          <w:sz w:val="28"/>
          <w:szCs w:val="28"/>
        </w:rPr>
        <w:t xml:space="preserve"> «</w:t>
      </w:r>
      <w:r w:rsidRPr="00E05770">
        <w:rPr>
          <w:rStyle w:val="FontStyle18"/>
          <w:rFonts w:ascii="Times New Roman" w:hAnsi="Times New Roman" w:cs="Times New Roman"/>
          <w:i w:val="0"/>
        </w:rPr>
        <w:t xml:space="preserve">О внесении изменений в муниципальную программу </w:t>
      </w:r>
    </w:p>
    <w:p w:rsidR="00E05770" w:rsidRDefault="00E05770" w:rsidP="00E05770">
      <w:pPr>
        <w:autoSpaceDE w:val="0"/>
        <w:autoSpaceDN w:val="0"/>
        <w:adjustRightInd w:val="0"/>
        <w:jc w:val="center"/>
      </w:pPr>
      <w:r w:rsidRPr="00E05770">
        <w:rPr>
          <w:rStyle w:val="FontStyle18"/>
          <w:rFonts w:ascii="Times New Roman" w:hAnsi="Times New Roman" w:cs="Times New Roman"/>
          <w:i w:val="0"/>
        </w:rPr>
        <w:t>«</w:t>
      </w:r>
      <w:r w:rsidRPr="00E05770">
        <w:rPr>
          <w:b/>
          <w:bCs/>
        </w:rPr>
        <w:t>Реализация государственной национальной политики</w:t>
      </w:r>
      <w:r w:rsidRPr="00E05770">
        <w:rPr>
          <w:rStyle w:val="FontStyle18"/>
          <w:rFonts w:ascii="Times New Roman" w:hAnsi="Times New Roman" w:cs="Times New Roman"/>
          <w:i w:val="0"/>
        </w:rPr>
        <w:t xml:space="preserve">»», </w:t>
      </w:r>
      <w:proofErr w:type="gramStart"/>
      <w:r w:rsidRPr="00E05770">
        <w:rPr>
          <w:rStyle w:val="FontStyle18"/>
          <w:rFonts w:ascii="Times New Roman" w:hAnsi="Times New Roman" w:cs="Times New Roman"/>
          <w:i w:val="0"/>
        </w:rPr>
        <w:t>утвержденную</w:t>
      </w:r>
      <w:proofErr w:type="gramEnd"/>
      <w:r w:rsidRPr="00E05770">
        <w:rPr>
          <w:rStyle w:val="FontStyle18"/>
          <w:rFonts w:ascii="Times New Roman" w:hAnsi="Times New Roman" w:cs="Times New Roman"/>
          <w:i w:val="0"/>
        </w:rPr>
        <w:t xml:space="preserve"> распоряжением Администрации города Тобольска от 30.03.2020</w:t>
      </w:r>
      <w:r w:rsidRPr="00E05770">
        <w:rPr>
          <w:b/>
        </w:rPr>
        <w:t xml:space="preserve"> №73-рк</w:t>
      </w:r>
      <w:r w:rsidRPr="00E05770">
        <w:t>»</w:t>
      </w:r>
    </w:p>
    <w:p w:rsidR="00E05770" w:rsidRPr="002769DE" w:rsidRDefault="00E05770" w:rsidP="00E05770">
      <w:pPr>
        <w:autoSpaceDE w:val="0"/>
        <w:autoSpaceDN w:val="0"/>
        <w:adjustRightInd w:val="0"/>
        <w:jc w:val="center"/>
      </w:pPr>
    </w:p>
    <w:p w:rsidR="00E05770" w:rsidRPr="002769DE" w:rsidRDefault="00E05770" w:rsidP="00E05770">
      <w:pPr>
        <w:tabs>
          <w:tab w:val="left" w:pos="1134"/>
        </w:tabs>
        <w:ind w:firstLine="709"/>
        <w:jc w:val="both"/>
      </w:pPr>
      <w:r w:rsidRPr="002769DE">
        <w:rPr>
          <w:color w:val="000000"/>
        </w:rPr>
        <w:t>Изменения в муниципальную программу «</w:t>
      </w:r>
      <w:r>
        <w:rPr>
          <w:color w:val="000000"/>
        </w:rPr>
        <w:t>Реализация государственной национальной политики</w:t>
      </w:r>
      <w:r w:rsidRPr="002769DE">
        <w:rPr>
          <w:color w:val="000000"/>
        </w:rPr>
        <w:t>», утвержденную распоряжением Администрации города Тобольска от 30.03.2020 №7</w:t>
      </w:r>
      <w:r>
        <w:rPr>
          <w:color w:val="000000"/>
        </w:rPr>
        <w:t>3</w:t>
      </w:r>
      <w:r w:rsidRPr="002769DE">
        <w:rPr>
          <w:color w:val="000000"/>
        </w:rPr>
        <w:t xml:space="preserve">-рк (с изменениями, внесенными распоряжением Администрации города Тобольска от </w:t>
      </w:r>
      <w:r>
        <w:rPr>
          <w:color w:val="000000"/>
        </w:rPr>
        <w:t>21</w:t>
      </w:r>
      <w:r w:rsidRPr="002769DE">
        <w:rPr>
          <w:color w:val="000000"/>
        </w:rPr>
        <w:t>.1</w:t>
      </w:r>
      <w:r>
        <w:rPr>
          <w:color w:val="000000"/>
        </w:rPr>
        <w:t>2</w:t>
      </w:r>
      <w:r w:rsidRPr="002769DE">
        <w:rPr>
          <w:color w:val="000000"/>
        </w:rPr>
        <w:t xml:space="preserve">.2020 № </w:t>
      </w:r>
      <w:r>
        <w:rPr>
          <w:color w:val="000000"/>
        </w:rPr>
        <w:t>155</w:t>
      </w:r>
      <w:r w:rsidRPr="002769DE">
        <w:rPr>
          <w:color w:val="000000"/>
        </w:rPr>
        <w:t>-рк)</w:t>
      </w:r>
      <w:r w:rsidRPr="002769DE">
        <w:t xml:space="preserve"> вносятся на основании:</w:t>
      </w:r>
    </w:p>
    <w:p w:rsidR="00E05770" w:rsidRPr="002769DE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>
        <w:t>1</w:t>
      </w:r>
      <w:r w:rsidRPr="002769DE">
        <w:t xml:space="preserve">)  решения Тобольской городской Думы от </w:t>
      </w:r>
      <w:r>
        <w:t>30.11.2020 № 53</w:t>
      </w:r>
      <w:r w:rsidRPr="002769DE">
        <w:t xml:space="preserve"> «О бюджете города Тобольска на 202</w:t>
      </w:r>
      <w:r>
        <w:t>1</w:t>
      </w:r>
      <w:r w:rsidRPr="002769DE">
        <w:t xml:space="preserve"> год и плановый период 202</w:t>
      </w:r>
      <w:r>
        <w:t>2</w:t>
      </w:r>
      <w:r w:rsidRPr="002769DE">
        <w:t xml:space="preserve"> и 202</w:t>
      </w:r>
      <w:r>
        <w:t xml:space="preserve">3 </w:t>
      </w:r>
      <w:r w:rsidRPr="002769DE">
        <w:t xml:space="preserve">годов»», технической ошибки - </w:t>
      </w:r>
      <w:r w:rsidRPr="002769DE">
        <w:rPr>
          <w:rStyle w:val="a3"/>
          <w:i w:val="0"/>
        </w:rPr>
        <w:t xml:space="preserve">раздел </w:t>
      </w:r>
      <w:r w:rsidRPr="002769DE">
        <w:rPr>
          <w:color w:val="000000"/>
        </w:rPr>
        <w:t>«Паспорт муниципальной программы «</w:t>
      </w:r>
      <w:r>
        <w:rPr>
          <w:color w:val="000000"/>
        </w:rPr>
        <w:t>Реализация государственной национальной политики</w:t>
      </w:r>
      <w:r w:rsidRPr="002769DE">
        <w:rPr>
          <w:color w:val="000000"/>
        </w:rPr>
        <w:t>», раздел 4 «Финансовое обеспечение муниципальной программы, источники финансирования»;</w:t>
      </w:r>
    </w:p>
    <w:p w:rsidR="00E05770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 w:rsidRPr="002769DE">
        <w:rPr>
          <w:color w:val="000000"/>
        </w:rPr>
        <w:t xml:space="preserve">3) </w:t>
      </w:r>
      <w:r>
        <w:rPr>
          <w:color w:val="000000"/>
        </w:rPr>
        <w:t xml:space="preserve">пояснительной записки к муниципальной программе «Реализация государственной национальной политики» по внесению изменений на плановый период </w:t>
      </w:r>
      <w:bookmarkStart w:id="0" w:name="_GoBack"/>
      <w:bookmarkEnd w:id="0"/>
      <w:r>
        <w:rPr>
          <w:color w:val="000000"/>
        </w:rPr>
        <w:t xml:space="preserve"> 2021-2023гг от Департамента физической культуры, спорта и молодежной политики администрации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обольска</w:t>
      </w:r>
      <w:proofErr w:type="spellEnd"/>
      <w:r>
        <w:rPr>
          <w:color w:val="000000"/>
        </w:rPr>
        <w:t xml:space="preserve"> исключены мероприятия:</w:t>
      </w:r>
    </w:p>
    <w:p w:rsidR="00E05770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- Задача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п.1.16 Проект «Я-Лидер»; п.1.18 Блиц-турнир по хоккею с шайбой, посвященный Дню защитника Отечества среди дворовых команд; п.1.21 Первенство города по пулевой стрельбе среди юношей и девушек, посвященное Дню защитника Отечества; п.1.33 Спартакиада воспитанников СГ ДПВС и движения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»; п.1.35 Городской конкурс «Ангел года»; п.1.37 Городской конкурс «Лучшая пара»</w:t>
      </w:r>
    </w:p>
    <w:p w:rsidR="00E05770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- Задача 2. П.2.9 семинар по профилактике экстремизма; п.2.14 Проект «Журналист 21в.»; п.2.18 Выпуск газеты «Безопасный Тобольск»; п.2.20 Изготовление баннеров профилактической направленности</w:t>
      </w:r>
    </w:p>
    <w:p w:rsidR="00E05770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- Задача 4. П.4.3 Городской фестиваль творческих коллективов «Студенческая весна»; п.4.12 Конкурс волонтеров города Тобольска «доброволец года»</w:t>
      </w:r>
    </w:p>
    <w:p w:rsidR="00E05770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4)</w:t>
      </w:r>
      <w:r w:rsidRPr="00935FAE">
        <w:rPr>
          <w:color w:val="000000"/>
        </w:rPr>
        <w:t xml:space="preserve"> </w:t>
      </w:r>
      <w:r>
        <w:rPr>
          <w:color w:val="000000"/>
        </w:rPr>
        <w:t xml:space="preserve">пояснительной записки к муниципальной программе «Реализация государственной национальной политики» по внесению изменений на плановый период  2021-2023гг от Департамента физической культуры, спорта и молодежной политики администрации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обольска</w:t>
      </w:r>
      <w:proofErr w:type="spellEnd"/>
      <w:r>
        <w:rPr>
          <w:color w:val="000000"/>
        </w:rPr>
        <w:t xml:space="preserve"> вместо  исключенных мероприятий добавлены следующие мероприятия:</w:t>
      </w:r>
    </w:p>
    <w:p w:rsidR="00E05770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- Задача 1: Городской конкурс «Семь Я»;  Городская спартакиада по военно-прикладным видам спорта</w:t>
      </w:r>
    </w:p>
    <w:p w:rsidR="00E05770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- задача 2: Проект «Открытое пространство»; День молодого избирателя; Деловая игра «Выборы»</w:t>
      </w:r>
    </w:p>
    <w:p w:rsidR="00E05770" w:rsidRPr="00E05770" w:rsidRDefault="00E05770" w:rsidP="00E05770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5) пояснительной записки</w:t>
      </w:r>
      <w:r w:rsidRPr="00935FAE">
        <w:rPr>
          <w:color w:val="000000"/>
        </w:rPr>
        <w:t xml:space="preserve"> </w:t>
      </w:r>
      <w:r>
        <w:rPr>
          <w:color w:val="000000"/>
        </w:rPr>
        <w:t xml:space="preserve">к муниципальной программе «Реализация государственной национальной политики» по внесению изменений на </w:t>
      </w:r>
      <w:r>
        <w:rPr>
          <w:color w:val="000000"/>
        </w:rPr>
        <w:lastRenderedPageBreak/>
        <w:t xml:space="preserve">плановый период  2021-2023гг от Департамента по образованию администрации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обольска</w:t>
      </w:r>
      <w:proofErr w:type="spellEnd"/>
      <w:r>
        <w:rPr>
          <w:color w:val="000000"/>
        </w:rPr>
        <w:t xml:space="preserve"> исключены мероприятия: задача 1. Городская </w:t>
      </w:r>
      <w:r>
        <w:rPr>
          <w:color w:val="000000"/>
        </w:rPr>
        <w:t>игра КВН</w:t>
      </w:r>
    </w:p>
    <w:p w:rsidR="00E05770" w:rsidRPr="00297266" w:rsidRDefault="00E05770" w:rsidP="00E05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 xml:space="preserve">Всего на реализацию Программы потребуется </w:t>
      </w:r>
      <w:r>
        <w:rPr>
          <w:rFonts w:ascii="Times New Roman" w:hAnsi="Times New Roman" w:cs="Times New Roman"/>
          <w:sz w:val="28"/>
          <w:szCs w:val="28"/>
        </w:rPr>
        <w:t>42 214</w:t>
      </w:r>
      <w:r w:rsidRPr="00E9527F">
        <w:rPr>
          <w:rFonts w:ascii="Times New Roman" w:hAnsi="Times New Roman" w:cs="Times New Roman"/>
          <w:sz w:val="28"/>
          <w:szCs w:val="28"/>
        </w:rPr>
        <w:t>,0 тыс.</w:t>
      </w:r>
      <w:r w:rsidRPr="00297266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E05770" w:rsidRPr="00E9527F" w:rsidRDefault="00E05770" w:rsidP="00E05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7266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7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14 044</w:t>
      </w:r>
      <w:r w:rsidRPr="00E9527F">
        <w:rPr>
          <w:rFonts w:ascii="Times New Roman" w:hAnsi="Times New Roman" w:cs="Times New Roman"/>
          <w:sz w:val="28"/>
          <w:szCs w:val="28"/>
        </w:rPr>
        <w:t>,0 тыс. рублей, в том числе по источникам финансирования:</w:t>
      </w:r>
    </w:p>
    <w:p w:rsidR="00E05770" w:rsidRPr="00297266" w:rsidRDefault="00E05770" w:rsidP="00E05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27F">
        <w:rPr>
          <w:rFonts w:ascii="Times New Roman" w:hAnsi="Times New Roman" w:cs="Times New Roman"/>
          <w:sz w:val="28"/>
          <w:szCs w:val="28"/>
        </w:rPr>
        <w:t xml:space="preserve">бюджет города Тобольска: </w:t>
      </w:r>
      <w:r>
        <w:rPr>
          <w:rFonts w:ascii="Times New Roman" w:hAnsi="Times New Roman" w:cs="Times New Roman"/>
          <w:sz w:val="28"/>
          <w:szCs w:val="28"/>
        </w:rPr>
        <w:t>14 044</w:t>
      </w:r>
      <w:r w:rsidRPr="00E9527F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E05770" w:rsidRPr="00297266" w:rsidRDefault="00E05770" w:rsidP="00E05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 год – 14 091,0</w:t>
      </w:r>
      <w:r w:rsidRPr="00297266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E05770" w:rsidRPr="00297266" w:rsidRDefault="00E05770" w:rsidP="00E05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города Тобольска: 14 091,0</w:t>
      </w:r>
      <w:r w:rsidRPr="002972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05770" w:rsidRPr="00297266" w:rsidRDefault="00E05770" w:rsidP="00E05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7266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7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14 079,0</w:t>
      </w:r>
      <w:r w:rsidRPr="00297266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E05770" w:rsidRDefault="00E05770" w:rsidP="00E05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города Тобольска: 14 079,0</w:t>
      </w:r>
      <w:r w:rsidRPr="002972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05770" w:rsidRPr="002769DE" w:rsidRDefault="00E05770" w:rsidP="00E05770">
      <w:pPr>
        <w:ind w:firstLine="540"/>
        <w:jc w:val="both"/>
      </w:pPr>
      <w:r w:rsidRPr="002769DE">
        <w:t>Мероприятия, дублирующие основные мероприятия других муниципальных программ, отсутствуют.</w:t>
      </w:r>
    </w:p>
    <w:p w:rsidR="00E05770" w:rsidRPr="002769DE" w:rsidRDefault="00E05770" w:rsidP="00E05770">
      <w:pPr>
        <w:ind w:firstLine="709"/>
        <w:jc w:val="both"/>
        <w:rPr>
          <w:color w:val="000000"/>
        </w:rPr>
      </w:pPr>
      <w:r w:rsidRPr="002769DE">
        <w:rPr>
          <w:rStyle w:val="a3"/>
          <w:i w:val="0"/>
          <w:iCs w:val="0"/>
        </w:rPr>
        <w:t xml:space="preserve">В целях </w:t>
      </w:r>
      <w:proofErr w:type="gramStart"/>
      <w:r w:rsidRPr="002769DE">
        <w:rPr>
          <w:rStyle w:val="a3"/>
          <w:i w:val="0"/>
          <w:iCs w:val="0"/>
        </w:rPr>
        <w:t>проведения общественного обсуждения проекта распоряжения Администрации города</w:t>
      </w:r>
      <w:proofErr w:type="gramEnd"/>
      <w:r w:rsidRPr="002769DE">
        <w:rPr>
          <w:rStyle w:val="a3"/>
          <w:i w:val="0"/>
          <w:iCs w:val="0"/>
        </w:rPr>
        <w:t xml:space="preserve"> Тобольска «О внесении изменений в муниципальную программу «</w:t>
      </w:r>
      <w:r>
        <w:rPr>
          <w:rStyle w:val="a3"/>
          <w:i w:val="0"/>
          <w:iCs w:val="0"/>
        </w:rPr>
        <w:t>Реализация государственной национальной политики</w:t>
      </w:r>
      <w:r w:rsidRPr="002769DE">
        <w:rPr>
          <w:rStyle w:val="a3"/>
          <w:i w:val="0"/>
          <w:iCs w:val="0"/>
        </w:rPr>
        <w:t>»», утвержденную распоряжением Администрации города Тобольска от 30.03.2020 №7</w:t>
      </w:r>
      <w:r>
        <w:rPr>
          <w:rStyle w:val="a3"/>
          <w:i w:val="0"/>
          <w:iCs w:val="0"/>
        </w:rPr>
        <w:t>3</w:t>
      </w:r>
      <w:r w:rsidRPr="002769DE">
        <w:rPr>
          <w:rStyle w:val="a3"/>
          <w:i w:val="0"/>
          <w:iCs w:val="0"/>
        </w:rPr>
        <w:t>-рк»</w:t>
      </w:r>
      <w:r w:rsidRPr="002769DE">
        <w:rPr>
          <w:color w:val="000000"/>
        </w:rPr>
        <w:t xml:space="preserve">, документ размещен на сайтах Администрации города Тобольска, а также в государственной автоматизированной системе «Управление» с </w:t>
      </w:r>
      <w:r>
        <w:rPr>
          <w:color w:val="000000"/>
        </w:rPr>
        <w:t>08</w:t>
      </w:r>
      <w:r w:rsidRPr="002769DE">
        <w:rPr>
          <w:color w:val="000000"/>
        </w:rPr>
        <w:t>.</w:t>
      </w:r>
      <w:r>
        <w:rPr>
          <w:color w:val="000000"/>
        </w:rPr>
        <w:t>02</w:t>
      </w:r>
      <w:r w:rsidRPr="002769DE">
        <w:rPr>
          <w:color w:val="000000"/>
        </w:rPr>
        <w:t>.202</w:t>
      </w:r>
      <w:r>
        <w:rPr>
          <w:color w:val="000000"/>
        </w:rPr>
        <w:t>1</w:t>
      </w:r>
      <w:r w:rsidRPr="002769DE">
        <w:rPr>
          <w:color w:val="000000"/>
        </w:rPr>
        <w:t xml:space="preserve"> по </w:t>
      </w:r>
      <w:r>
        <w:rPr>
          <w:color w:val="000000"/>
        </w:rPr>
        <w:t>15</w:t>
      </w:r>
      <w:r w:rsidRPr="002769DE">
        <w:rPr>
          <w:color w:val="000000"/>
        </w:rPr>
        <w:t>.</w:t>
      </w:r>
      <w:r>
        <w:rPr>
          <w:color w:val="000000"/>
        </w:rPr>
        <w:t>02</w:t>
      </w:r>
      <w:r w:rsidRPr="002769DE">
        <w:rPr>
          <w:color w:val="000000"/>
        </w:rPr>
        <w:t>.202</w:t>
      </w:r>
      <w:r>
        <w:rPr>
          <w:color w:val="000000"/>
        </w:rPr>
        <w:t>1</w:t>
      </w:r>
      <w:r w:rsidRPr="002769DE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2769DE">
        <w:rPr>
          <w:color w:val="000000"/>
        </w:rPr>
        <w:t>В ходе общественных обсуждений проекта предложений и замечаний не поступило.</w:t>
      </w:r>
    </w:p>
    <w:p w:rsidR="00E05770" w:rsidRPr="002769DE" w:rsidRDefault="00E05770" w:rsidP="00E05770">
      <w:pPr>
        <w:ind w:firstLine="709"/>
        <w:jc w:val="both"/>
      </w:pPr>
    </w:p>
    <w:p w:rsidR="00E05770" w:rsidRPr="002769DE" w:rsidRDefault="00E05770" w:rsidP="00E05770">
      <w:pPr>
        <w:jc w:val="both"/>
        <w:rPr>
          <w:b/>
        </w:rPr>
      </w:pPr>
      <w:r w:rsidRPr="002769DE">
        <w:rPr>
          <w:b/>
        </w:rPr>
        <w:t>Директор департамента</w:t>
      </w:r>
    </w:p>
    <w:p w:rsidR="00E05770" w:rsidRPr="002769DE" w:rsidRDefault="00E05770" w:rsidP="00E05770">
      <w:pPr>
        <w:jc w:val="both"/>
        <w:rPr>
          <w:b/>
        </w:rPr>
      </w:pPr>
      <w:r w:rsidRPr="002769DE">
        <w:rPr>
          <w:b/>
        </w:rPr>
        <w:t xml:space="preserve">городского хозяйства и безопасности </w:t>
      </w:r>
    </w:p>
    <w:p w:rsidR="00E05770" w:rsidRPr="002769DE" w:rsidRDefault="00E05770" w:rsidP="00E05770">
      <w:pPr>
        <w:jc w:val="both"/>
        <w:rPr>
          <w:b/>
        </w:rPr>
      </w:pPr>
      <w:r w:rsidRPr="002769DE">
        <w:rPr>
          <w:b/>
        </w:rPr>
        <w:t xml:space="preserve">жизнедеятельности                                                                       </w:t>
      </w:r>
      <w:r>
        <w:rPr>
          <w:b/>
        </w:rPr>
        <w:t xml:space="preserve">       </w:t>
      </w:r>
      <w:proofErr w:type="spellStart"/>
      <w:r>
        <w:rPr>
          <w:b/>
        </w:rPr>
        <w:t>Г.Н.</w:t>
      </w:r>
      <w:r w:rsidRPr="002769DE">
        <w:rPr>
          <w:b/>
        </w:rPr>
        <w:t>Зверев</w:t>
      </w:r>
      <w:proofErr w:type="spellEnd"/>
    </w:p>
    <w:p w:rsidR="00562489" w:rsidRDefault="00562489"/>
    <w:sectPr w:rsidR="0056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C3"/>
    <w:rsid w:val="00562489"/>
    <w:rsid w:val="00C075C3"/>
    <w:rsid w:val="00E0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0577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5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E05770"/>
    <w:rPr>
      <w:rFonts w:ascii="Calibri" w:hAnsi="Calibri" w:cs="Calibri" w:hint="default"/>
      <w:b/>
      <w:bCs/>
      <w:i/>
      <w:iCs/>
      <w:sz w:val="28"/>
      <w:szCs w:val="28"/>
    </w:rPr>
  </w:style>
  <w:style w:type="character" w:styleId="a3">
    <w:name w:val="Emphasis"/>
    <w:qFormat/>
    <w:rsid w:val="00E057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0577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5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E05770"/>
    <w:rPr>
      <w:rFonts w:ascii="Calibri" w:hAnsi="Calibri" w:cs="Calibri" w:hint="default"/>
      <w:b/>
      <w:bCs/>
      <w:i/>
      <w:iCs/>
      <w:sz w:val="28"/>
      <w:szCs w:val="28"/>
    </w:rPr>
  </w:style>
  <w:style w:type="character" w:styleId="a3">
    <w:name w:val="Emphasis"/>
    <w:qFormat/>
    <w:rsid w:val="00E05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2021-02-08T12:30:00Z</dcterms:created>
  <dcterms:modified xsi:type="dcterms:W3CDTF">2021-02-08T12:31:00Z</dcterms:modified>
</cp:coreProperties>
</file>