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91" w:rsidRPr="00B25A2B" w:rsidRDefault="000A1191" w:rsidP="000A1191">
      <w:pPr>
        <w:keepNext/>
        <w:jc w:val="center"/>
        <w:outlineLvl w:val="5"/>
        <w:rPr>
          <w:b/>
          <w:sz w:val="28"/>
          <w:szCs w:val="28"/>
        </w:rPr>
      </w:pPr>
      <w:r w:rsidRPr="00B25A2B">
        <w:rPr>
          <w:b/>
          <w:sz w:val="28"/>
          <w:szCs w:val="28"/>
        </w:rPr>
        <w:t>ПОЯСНИТЕЛЬНАЯ ЗАПИСКА</w:t>
      </w:r>
    </w:p>
    <w:p w:rsidR="000A1191" w:rsidRPr="00B25A2B" w:rsidRDefault="000A1191" w:rsidP="000A1191">
      <w:pPr>
        <w:jc w:val="both"/>
        <w:rPr>
          <w:b/>
          <w:sz w:val="28"/>
          <w:szCs w:val="28"/>
        </w:rPr>
      </w:pPr>
    </w:p>
    <w:p w:rsidR="000A1191" w:rsidRPr="00B25A2B" w:rsidRDefault="000A1191" w:rsidP="000A1191">
      <w:pPr>
        <w:widowControl w:val="0"/>
        <w:tabs>
          <w:tab w:val="left" w:pos="709"/>
        </w:tabs>
        <w:ind w:right="20" w:firstLine="709"/>
        <w:jc w:val="center"/>
        <w:rPr>
          <w:b/>
          <w:sz w:val="28"/>
          <w:szCs w:val="28"/>
        </w:rPr>
      </w:pPr>
      <w:r w:rsidRPr="00B25A2B">
        <w:rPr>
          <w:b/>
          <w:sz w:val="28"/>
          <w:szCs w:val="28"/>
        </w:rPr>
        <w:t>к проекту распоряжения «</w:t>
      </w:r>
      <w:r>
        <w:rPr>
          <w:b/>
          <w:sz w:val="28"/>
          <w:szCs w:val="28"/>
        </w:rPr>
        <w:t xml:space="preserve">О внесении изменения в распоряжение </w:t>
      </w:r>
      <w:r w:rsidRPr="00B25A2B">
        <w:rPr>
          <w:b/>
          <w:bCs/>
          <w:iCs/>
          <w:sz w:val="28"/>
          <w:szCs w:val="28"/>
        </w:rPr>
        <w:t>Администрации города Тобольска от 30.03.2020 № 60-рк</w:t>
      </w:r>
      <w:r w:rsidRPr="00B25A2B">
        <w:rPr>
          <w:b/>
          <w:sz w:val="28"/>
          <w:szCs w:val="28"/>
        </w:rPr>
        <w:t>»</w:t>
      </w:r>
    </w:p>
    <w:p w:rsidR="000A1191" w:rsidRPr="00B25A2B" w:rsidRDefault="000A1191" w:rsidP="000A1191">
      <w:pPr>
        <w:widowControl w:val="0"/>
        <w:tabs>
          <w:tab w:val="left" w:pos="709"/>
        </w:tabs>
        <w:ind w:right="20" w:firstLine="709"/>
        <w:jc w:val="center"/>
        <w:rPr>
          <w:sz w:val="28"/>
          <w:szCs w:val="28"/>
        </w:rPr>
      </w:pPr>
      <w:r w:rsidRPr="00B25A2B">
        <w:rPr>
          <w:sz w:val="28"/>
          <w:szCs w:val="28"/>
        </w:rPr>
        <w:tab/>
      </w:r>
    </w:p>
    <w:p w:rsidR="000A1191" w:rsidRDefault="000A1191" w:rsidP="000A1191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0A1191" w:rsidRPr="001C0F64" w:rsidRDefault="000A1191" w:rsidP="000A1191">
      <w:pPr>
        <w:ind w:firstLine="709"/>
        <w:jc w:val="both"/>
        <w:rPr>
          <w:sz w:val="28"/>
          <w:szCs w:val="28"/>
        </w:rPr>
      </w:pPr>
      <w:r w:rsidRPr="001C0F64">
        <w:rPr>
          <w:sz w:val="28"/>
          <w:szCs w:val="28"/>
        </w:rPr>
        <w:t>В соответствии с постановлением Администрации города Тобольска от 17.03.2020 № 14-пк «Об утверждении порядка разработки, утверждения, реализации и оценки эффективности муниципальных программ города Тобольска» внесение изменений в любой из разделов муниципальной программы осуществляется по инициативе Разработчика (Участника) с особенностями, установленными настоящим Порядком, и утверждается распоряжением Администрации города Тобольска.</w:t>
      </w:r>
    </w:p>
    <w:p w:rsidR="000A1191" w:rsidRPr="00025347" w:rsidRDefault="000A1191" w:rsidP="000A1191">
      <w:pPr>
        <w:ind w:firstLine="709"/>
        <w:jc w:val="both"/>
        <w:rPr>
          <w:sz w:val="28"/>
          <w:szCs w:val="28"/>
        </w:rPr>
      </w:pPr>
      <w:r w:rsidRPr="001C0F64">
        <w:rPr>
          <w:sz w:val="28"/>
          <w:szCs w:val="28"/>
        </w:rPr>
        <w:t xml:space="preserve">В связи с принятием решения Тобольской городской Думы от 27.10.2020 № 14 «О внесении изменений в решение городской Думы от 29.11.2019 № 164 «О бюджете города Тобольска на 2020 год и на плановый период 2021 и 2022 годов», Разработчиком в обязательном порядке осуществляется внесение изменений в муниципальную </w:t>
      </w:r>
      <w:r w:rsidRPr="00025347">
        <w:rPr>
          <w:sz w:val="28"/>
          <w:szCs w:val="28"/>
        </w:rPr>
        <w:t>программу.</w:t>
      </w:r>
    </w:p>
    <w:p w:rsidR="000A1191" w:rsidRPr="00025347" w:rsidRDefault="000A1191" w:rsidP="000A1191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025347">
        <w:rPr>
          <w:rFonts w:eastAsia="SimSun" w:cs="Mangal"/>
          <w:kern w:val="3"/>
          <w:sz w:val="28"/>
          <w:szCs w:val="28"/>
          <w:lang w:bidi="hi-IN"/>
        </w:rPr>
        <w:t xml:space="preserve">Учитывая вышеизложенное, в муниципальную программу </w:t>
      </w:r>
      <w:r>
        <w:rPr>
          <w:rFonts w:eastAsia="SimSun" w:cs="Mangal"/>
          <w:kern w:val="3"/>
          <w:sz w:val="28"/>
          <w:szCs w:val="28"/>
          <w:lang w:bidi="hi-IN"/>
        </w:rPr>
        <w:t>«</w:t>
      </w:r>
      <w:r w:rsidRPr="00025347">
        <w:rPr>
          <w:sz w:val="28"/>
          <w:szCs w:val="28"/>
        </w:rPr>
        <w:t>Сохранение, использование и популяризация объектов культурного наследия муниципального образования город Тобольск на 2020-2022 годы</w:t>
      </w:r>
      <w:r>
        <w:rPr>
          <w:sz w:val="28"/>
          <w:szCs w:val="28"/>
        </w:rPr>
        <w:t>», утвержденную распоряжением</w:t>
      </w:r>
      <w:r w:rsidRPr="00DE1A31">
        <w:rPr>
          <w:b/>
          <w:bCs/>
          <w:iCs/>
          <w:sz w:val="28"/>
          <w:szCs w:val="28"/>
        </w:rPr>
        <w:t xml:space="preserve"> </w:t>
      </w:r>
      <w:r w:rsidRPr="00DE1A31">
        <w:rPr>
          <w:bCs/>
          <w:iCs/>
          <w:sz w:val="28"/>
          <w:szCs w:val="28"/>
        </w:rPr>
        <w:t>Администрации города Тобольска от 30.03.2020 № 60-рк</w:t>
      </w:r>
      <w:r w:rsidRPr="000253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25347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>«</w:t>
      </w:r>
      <w:r w:rsidRPr="00025347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>»),</w:t>
      </w:r>
      <w:r w:rsidRPr="00025347">
        <w:rPr>
          <w:sz w:val="28"/>
          <w:szCs w:val="28"/>
        </w:rPr>
        <w:t xml:space="preserve"> </w:t>
      </w:r>
      <w:r w:rsidRPr="00025347">
        <w:rPr>
          <w:rFonts w:eastAsia="SimSun" w:cs="Mangal"/>
          <w:kern w:val="3"/>
          <w:sz w:val="28"/>
          <w:szCs w:val="28"/>
          <w:lang w:bidi="hi-IN"/>
        </w:rPr>
        <w:t>внесены нижеследующие изменения.</w:t>
      </w:r>
    </w:p>
    <w:p w:rsidR="000A1191" w:rsidRDefault="000A1191" w:rsidP="000A1191">
      <w:pPr>
        <w:numPr>
          <w:ilvl w:val="0"/>
          <w:numId w:val="1"/>
        </w:numPr>
        <w:autoSpaceDN w:val="0"/>
        <w:ind w:left="0"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025347">
        <w:rPr>
          <w:rFonts w:eastAsia="SimSun" w:cs="Mangal"/>
          <w:kern w:val="3"/>
          <w:sz w:val="28"/>
          <w:szCs w:val="28"/>
          <w:lang w:bidi="hi-IN"/>
        </w:rPr>
        <w:t xml:space="preserve">В связи с тем, что по объекту культурного наследия                      </w:t>
      </w:r>
      <w:r w:rsidRPr="00025347">
        <w:rPr>
          <w:sz w:val="28"/>
          <w:szCs w:val="28"/>
        </w:rPr>
        <w:t>"Дом, в котором в разные годы жил</w:t>
      </w:r>
      <w:r w:rsidRPr="00D0059F">
        <w:rPr>
          <w:sz w:val="28"/>
          <w:szCs w:val="28"/>
        </w:rPr>
        <w:t xml:space="preserve"> ученый химик Менделеев", расположенный по адресу: г. Тобольск, ул. Мира, 9</w:t>
      </w:r>
      <w:r>
        <w:rPr>
          <w:sz w:val="28"/>
          <w:szCs w:val="28"/>
        </w:rPr>
        <w:t>»</w:t>
      </w:r>
      <w:r w:rsidRPr="00D0059F">
        <w:rPr>
          <w:sz w:val="28"/>
          <w:szCs w:val="28"/>
        </w:rPr>
        <w:t xml:space="preserve"> в полном объеме секвестированы денежные средства (18 740,00 тыс. руб.)</w:t>
      </w:r>
      <w:r>
        <w:rPr>
          <w:sz w:val="28"/>
          <w:szCs w:val="28"/>
        </w:rPr>
        <w:t xml:space="preserve"> на проведение </w:t>
      </w:r>
      <w:r w:rsidRPr="00D0059F">
        <w:rPr>
          <w:sz w:val="28"/>
          <w:szCs w:val="28"/>
        </w:rPr>
        <w:t xml:space="preserve">мероприятия: </w:t>
      </w:r>
      <w:r>
        <w:rPr>
          <w:sz w:val="28"/>
          <w:szCs w:val="28"/>
        </w:rPr>
        <w:t>«</w:t>
      </w:r>
      <w:r w:rsidRPr="00D0059F">
        <w:rPr>
          <w:sz w:val="28"/>
          <w:szCs w:val="28"/>
        </w:rPr>
        <w:t>Комплекс мер, направленных на проведение ремонтных работ</w:t>
      </w:r>
      <w:r>
        <w:rPr>
          <w:sz w:val="28"/>
          <w:szCs w:val="28"/>
        </w:rPr>
        <w:t>»</w:t>
      </w:r>
      <w:r w:rsidRPr="00D0059F">
        <w:rPr>
          <w:sz w:val="28"/>
          <w:szCs w:val="28"/>
        </w:rPr>
        <w:t xml:space="preserve">, то </w:t>
      </w:r>
      <w:r>
        <w:rPr>
          <w:sz w:val="28"/>
          <w:szCs w:val="28"/>
        </w:rPr>
        <w:t xml:space="preserve">данное мероприятие и </w:t>
      </w:r>
      <w:r w:rsidRPr="00D0059F">
        <w:rPr>
          <w:sz w:val="28"/>
          <w:szCs w:val="28"/>
        </w:rPr>
        <w:t xml:space="preserve">задача </w:t>
      </w:r>
      <w:r w:rsidRPr="00D0059F">
        <w:rPr>
          <w:rFonts w:eastAsia="SimSun" w:cs="Mangal"/>
          <w:kern w:val="3"/>
          <w:sz w:val="28"/>
          <w:szCs w:val="28"/>
          <w:lang w:bidi="hi-IN"/>
        </w:rPr>
        <w:t>«</w:t>
      </w:r>
      <w:r w:rsidRPr="00D0059F">
        <w:rPr>
          <w:sz w:val="28"/>
          <w:szCs w:val="28"/>
        </w:rPr>
        <w:t>Осуществление комплекса мер, направленных на проведение ремонтных работ на объектах культурного наследия, включая разработку научно-проектной документации</w:t>
      </w:r>
      <w:r w:rsidRPr="00D0059F">
        <w:rPr>
          <w:rFonts w:eastAsia="SimSun" w:cs="Mangal"/>
          <w:kern w:val="3"/>
          <w:sz w:val="28"/>
          <w:szCs w:val="28"/>
          <w:lang w:bidi="hi-IN"/>
        </w:rPr>
        <w:t>»</w:t>
      </w:r>
      <w:r>
        <w:rPr>
          <w:rFonts w:eastAsia="SimSun" w:cs="Mangal"/>
          <w:kern w:val="3"/>
          <w:sz w:val="28"/>
          <w:szCs w:val="28"/>
          <w:lang w:bidi="hi-IN"/>
        </w:rPr>
        <w:t>, в рамках которой должно выполняться данное мероприятие,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должн</w:t>
      </w:r>
      <w:r>
        <w:rPr>
          <w:rFonts w:eastAsia="SimSun" w:cs="Mangal"/>
          <w:kern w:val="3"/>
          <w:sz w:val="28"/>
          <w:szCs w:val="28"/>
          <w:lang w:bidi="hi-IN"/>
        </w:rPr>
        <w:t>ы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быть исключен</w:t>
      </w:r>
      <w:r>
        <w:rPr>
          <w:rFonts w:eastAsia="SimSun" w:cs="Mangal"/>
          <w:kern w:val="3"/>
          <w:sz w:val="28"/>
          <w:szCs w:val="28"/>
          <w:lang w:bidi="hi-IN"/>
        </w:rPr>
        <w:t>ы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из муниципальной программы</w:t>
      </w:r>
      <w:r>
        <w:rPr>
          <w:rFonts w:eastAsia="SimSun" w:cs="Mangal"/>
          <w:kern w:val="3"/>
          <w:sz w:val="28"/>
          <w:szCs w:val="28"/>
          <w:lang w:bidi="hi-IN"/>
        </w:rPr>
        <w:t>. В связи с чем внесены следующие изменения: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D0059F">
        <w:rPr>
          <w:rFonts w:eastAsia="SimSun" w:cs="Mangal"/>
          <w:kern w:val="3"/>
          <w:sz w:val="28"/>
          <w:szCs w:val="28"/>
          <w:lang w:bidi="hi-IN"/>
        </w:rPr>
        <w:t>исключ</w:t>
      </w:r>
      <w:r>
        <w:rPr>
          <w:rFonts w:eastAsia="SimSun" w:cs="Mangal"/>
          <w:kern w:val="3"/>
          <w:sz w:val="28"/>
          <w:szCs w:val="28"/>
          <w:lang w:bidi="hi-IN"/>
        </w:rPr>
        <w:t>ена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задач</w:t>
      </w:r>
      <w:r>
        <w:rPr>
          <w:rFonts w:eastAsia="SimSun" w:cs="Mangal"/>
          <w:kern w:val="3"/>
          <w:sz w:val="28"/>
          <w:szCs w:val="28"/>
          <w:lang w:bidi="hi-IN"/>
        </w:rPr>
        <w:t>а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«</w:t>
      </w:r>
      <w:r w:rsidRPr="00D0059F">
        <w:rPr>
          <w:sz w:val="28"/>
          <w:szCs w:val="28"/>
        </w:rPr>
        <w:t>Осуществление комплекса мер, направленных на проведение ремонтных работ на объектах культурного наследия, включая разработку научно-проектной документации</w:t>
      </w:r>
      <w:r w:rsidRPr="00D0059F">
        <w:rPr>
          <w:rFonts w:eastAsia="SimSun" w:cs="Mangal"/>
          <w:kern w:val="3"/>
          <w:sz w:val="28"/>
          <w:szCs w:val="28"/>
          <w:lang w:bidi="hi-IN"/>
        </w:rPr>
        <w:t>»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из 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следующих </w:t>
      </w:r>
      <w:r w:rsidRPr="00D0059F">
        <w:rPr>
          <w:rFonts w:eastAsia="SimSun" w:cs="Mangal"/>
          <w:kern w:val="3"/>
          <w:sz w:val="28"/>
          <w:szCs w:val="28"/>
          <w:lang w:bidi="hi-IN"/>
        </w:rPr>
        <w:t>раздел</w:t>
      </w:r>
      <w:r>
        <w:rPr>
          <w:rFonts w:eastAsia="SimSun" w:cs="Mangal"/>
          <w:kern w:val="3"/>
          <w:sz w:val="28"/>
          <w:szCs w:val="28"/>
          <w:lang w:bidi="hi-IN"/>
        </w:rPr>
        <w:t>ов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>муниципальной программы: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 xml:space="preserve">-из раздела </w:t>
      </w:r>
      <w:r w:rsidRPr="00D0059F">
        <w:rPr>
          <w:rFonts w:eastAsia="SimSun" w:cs="Mangal"/>
          <w:kern w:val="3"/>
          <w:sz w:val="28"/>
          <w:szCs w:val="28"/>
          <w:lang w:bidi="hi-IN"/>
        </w:rPr>
        <w:t>«</w:t>
      </w:r>
      <w:r>
        <w:rPr>
          <w:rFonts w:eastAsia="SimSun" w:cs="Mangal"/>
          <w:kern w:val="3"/>
          <w:sz w:val="28"/>
          <w:szCs w:val="28"/>
          <w:lang w:bidi="hi-IN"/>
        </w:rPr>
        <w:t>З</w:t>
      </w:r>
      <w:r w:rsidRPr="00D0059F">
        <w:rPr>
          <w:rFonts w:eastAsia="SimSun" w:cs="Mangal"/>
          <w:kern w:val="3"/>
          <w:sz w:val="28"/>
          <w:szCs w:val="28"/>
          <w:lang w:bidi="hi-IN"/>
        </w:rPr>
        <w:t>адачи программы»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 паспорта муниципальной программы;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>-из раздела 2 «Цели и задачи Программы».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>-из раздела 3 «Показатели результативности муниципальной программы»;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>-из раздела 6 «План основных мероприятий муниципальной программы»;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>исключены пункты 5 и 5.1 раздела 6 «План основных мероприятий муниципальной программы».</w:t>
      </w:r>
    </w:p>
    <w:p w:rsidR="000A1191" w:rsidRDefault="000A1191" w:rsidP="000A1191">
      <w:pPr>
        <w:numPr>
          <w:ilvl w:val="0"/>
          <w:numId w:val="1"/>
        </w:numPr>
        <w:autoSpaceDN w:val="0"/>
        <w:ind w:left="0"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>В связи с изменением объема финансирования муниципальной программы внесены следующие изменения:</w:t>
      </w:r>
    </w:p>
    <w:p w:rsidR="000A1191" w:rsidRPr="00BC6F04" w:rsidRDefault="000A1191" w:rsidP="000A1191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lastRenderedPageBreak/>
        <w:t xml:space="preserve">раздел </w:t>
      </w:r>
      <w:r w:rsidRPr="00D0059F">
        <w:rPr>
          <w:rFonts w:eastAsia="SimSun" w:cs="Mangal"/>
          <w:kern w:val="3"/>
          <w:sz w:val="28"/>
          <w:szCs w:val="28"/>
          <w:lang w:bidi="hi-IN"/>
        </w:rPr>
        <w:t>«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Объемы и </w:t>
      </w:r>
      <w:r w:rsidRPr="00BC6F04">
        <w:rPr>
          <w:rFonts w:eastAsia="SimSun" w:cs="Mangal"/>
          <w:kern w:val="3"/>
          <w:sz w:val="28"/>
          <w:szCs w:val="28"/>
          <w:lang w:bidi="hi-IN"/>
        </w:rPr>
        <w:t xml:space="preserve">источники финансирования программы (с разбивкой по годам)» паспорта муниципальной программы 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изложен </w:t>
      </w:r>
      <w:r w:rsidRPr="00BC6F04">
        <w:rPr>
          <w:rFonts w:eastAsia="SimSun" w:cs="Mangal"/>
          <w:kern w:val="3"/>
          <w:sz w:val="28"/>
          <w:szCs w:val="28"/>
          <w:lang w:bidi="hi-IN"/>
        </w:rPr>
        <w:t>в следующей редакции:</w:t>
      </w:r>
    </w:p>
    <w:p w:rsidR="000A1191" w:rsidRPr="00BC6F04" w:rsidRDefault="000A1191" w:rsidP="000A1191">
      <w:pPr>
        <w:autoSpaceDN w:val="0"/>
        <w:ind w:firstLine="708"/>
        <w:jc w:val="both"/>
        <w:textAlignment w:val="baseline"/>
        <w:rPr>
          <w:sz w:val="28"/>
          <w:szCs w:val="28"/>
        </w:rPr>
      </w:pPr>
      <w:r w:rsidRPr="00BC6F04">
        <w:rPr>
          <w:rFonts w:eastAsia="SimSun" w:cs="Mangal"/>
          <w:kern w:val="3"/>
          <w:sz w:val="28"/>
          <w:szCs w:val="28"/>
          <w:lang w:bidi="hi-IN"/>
        </w:rPr>
        <w:t>«</w:t>
      </w:r>
      <w:r w:rsidRPr="00BC6F04">
        <w:rPr>
          <w:sz w:val="28"/>
          <w:szCs w:val="28"/>
        </w:rPr>
        <w:t>2020 год – 43 268,58 тыс. руб. – средства муниципального бюджета города Тобольска.</w:t>
      </w:r>
    </w:p>
    <w:p w:rsidR="000A1191" w:rsidRPr="00BC6F04" w:rsidRDefault="000A1191" w:rsidP="000A1191">
      <w:pPr>
        <w:autoSpaceDN w:val="0"/>
        <w:ind w:firstLine="708"/>
        <w:jc w:val="both"/>
        <w:textAlignment w:val="baseline"/>
        <w:rPr>
          <w:sz w:val="28"/>
          <w:szCs w:val="28"/>
        </w:rPr>
      </w:pPr>
      <w:r w:rsidRPr="00BC6F04">
        <w:rPr>
          <w:sz w:val="28"/>
          <w:szCs w:val="28"/>
        </w:rPr>
        <w:t>2021 год – 10 199,72 тыс. руб. – средства муниципального бюджета города Тобольска.</w:t>
      </w:r>
    </w:p>
    <w:p w:rsidR="000A1191" w:rsidRDefault="000A1191" w:rsidP="000A1191">
      <w:pPr>
        <w:autoSpaceDN w:val="0"/>
        <w:ind w:firstLine="708"/>
        <w:jc w:val="both"/>
        <w:textAlignment w:val="baseline"/>
        <w:rPr>
          <w:sz w:val="28"/>
          <w:szCs w:val="28"/>
        </w:rPr>
      </w:pPr>
      <w:r w:rsidRPr="00BC6F04">
        <w:rPr>
          <w:sz w:val="28"/>
          <w:szCs w:val="28"/>
        </w:rPr>
        <w:t>2022 год –   3 509,19 тыс. руб. - средства муниципального бюджета города Тобольска».</w:t>
      </w:r>
    </w:p>
    <w:p w:rsidR="000A1191" w:rsidRDefault="000A1191" w:rsidP="000A1191">
      <w:pPr>
        <w:autoSpaceDN w:val="0"/>
        <w:ind w:firstLine="708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>Строки «Всего по программе, в том числе источники финансирования», «средства бюджета города Тобольска», «средства бюджета Тюменской области», «расходы на управление» раздела 6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>«План основных мероприятий муниципальной программы» по колонкам с 1 по 9 соответственно, изложены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134"/>
        <w:gridCol w:w="992"/>
        <w:gridCol w:w="992"/>
        <w:gridCol w:w="710"/>
        <w:gridCol w:w="992"/>
        <w:gridCol w:w="992"/>
        <w:gridCol w:w="1134"/>
        <w:gridCol w:w="1985"/>
      </w:tblGrid>
      <w:tr w:rsidR="000A1191" w:rsidRPr="00B2135C" w:rsidTr="009D090D"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Разработчик/</w:t>
            </w:r>
          </w:p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Участники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Срок выполнения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Региональная программа</w:t>
            </w:r>
          </w:p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/Региональный проект (национальный проект)</w:t>
            </w:r>
          </w:p>
        </w:tc>
      </w:tr>
      <w:tr w:rsidR="000A1191" w:rsidRPr="00B2135C" w:rsidTr="009D090D">
        <w:trPr>
          <w:trHeight w:val="126"/>
        </w:trPr>
        <w:tc>
          <w:tcPr>
            <w:tcW w:w="629" w:type="dxa"/>
            <w:vMerge/>
          </w:tcPr>
          <w:p w:rsidR="000A1191" w:rsidRPr="00B2135C" w:rsidRDefault="000A1191" w:rsidP="009D09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1191" w:rsidRPr="00B2135C" w:rsidRDefault="000A1191" w:rsidP="009D09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1191" w:rsidRPr="00B2135C" w:rsidRDefault="000A1191" w:rsidP="009D09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начало выполнения</w:t>
            </w:r>
          </w:p>
        </w:tc>
        <w:tc>
          <w:tcPr>
            <w:tcW w:w="710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окончание выполнения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985" w:type="dxa"/>
            <w:vMerge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191" w:rsidRPr="00B2135C" w:rsidTr="009D090D">
        <w:tc>
          <w:tcPr>
            <w:tcW w:w="629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A1191" w:rsidRPr="00B2135C" w:rsidTr="009D090D">
        <w:tc>
          <w:tcPr>
            <w:tcW w:w="4457" w:type="dxa"/>
            <w:gridSpan w:val="5"/>
          </w:tcPr>
          <w:p w:rsidR="000A1191" w:rsidRPr="00B2135C" w:rsidRDefault="000A1191" w:rsidP="009D09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Всего по программе, в том числе источники финансирования: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43 268, 58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10 199,72</w:t>
            </w:r>
          </w:p>
        </w:tc>
        <w:tc>
          <w:tcPr>
            <w:tcW w:w="1134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3 509,19</w:t>
            </w:r>
          </w:p>
        </w:tc>
        <w:tc>
          <w:tcPr>
            <w:tcW w:w="1985" w:type="dxa"/>
          </w:tcPr>
          <w:p w:rsidR="000A1191" w:rsidRPr="00B2135C" w:rsidRDefault="000A1191" w:rsidP="009D09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191" w:rsidRPr="00B2135C" w:rsidTr="009D090D">
        <w:tc>
          <w:tcPr>
            <w:tcW w:w="4457" w:type="dxa"/>
            <w:gridSpan w:val="5"/>
          </w:tcPr>
          <w:p w:rsidR="000A1191" w:rsidRPr="00B2135C" w:rsidRDefault="000A1191" w:rsidP="009D09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города Тобольска: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43 268, 58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10 199,72</w:t>
            </w:r>
          </w:p>
        </w:tc>
        <w:tc>
          <w:tcPr>
            <w:tcW w:w="1134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3 509,19</w:t>
            </w:r>
          </w:p>
        </w:tc>
        <w:tc>
          <w:tcPr>
            <w:tcW w:w="1985" w:type="dxa"/>
          </w:tcPr>
          <w:p w:rsidR="000A1191" w:rsidRPr="00B2135C" w:rsidRDefault="000A1191" w:rsidP="009D09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191" w:rsidRPr="00B2135C" w:rsidTr="009D090D">
        <w:tc>
          <w:tcPr>
            <w:tcW w:w="4457" w:type="dxa"/>
            <w:gridSpan w:val="5"/>
          </w:tcPr>
          <w:p w:rsidR="000A1191" w:rsidRPr="00B2135C" w:rsidRDefault="000A1191" w:rsidP="009D09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средства бюджета Тюменской области: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0A1191" w:rsidRPr="00B2135C" w:rsidRDefault="000A1191" w:rsidP="009D09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191" w:rsidRPr="00B2135C" w:rsidTr="009D090D">
        <w:tc>
          <w:tcPr>
            <w:tcW w:w="4457" w:type="dxa"/>
            <w:gridSpan w:val="5"/>
          </w:tcPr>
          <w:p w:rsidR="000A1191" w:rsidRPr="00B2135C" w:rsidRDefault="000A1191" w:rsidP="009D09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Расходы на управление: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A1191" w:rsidRPr="00B2135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0A1191" w:rsidRPr="00B2135C" w:rsidRDefault="000A1191" w:rsidP="009D09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A1191" w:rsidRPr="00A3641C" w:rsidRDefault="000A1191" w:rsidP="000A119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B7E3F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со статьей 225 Гражданского кодекса Российской Федерации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3B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истечении года со дня постановки бесхозяйной недвижимой вещи на учет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вещь.</w:t>
      </w:r>
      <w:r w:rsidRPr="003B7E3F">
        <w:rPr>
          <w:rFonts w:ascii="Times New Roman" w:hAnsi="Times New Roman" w:cs="Times New Roman"/>
          <w:bCs/>
          <w:iCs/>
          <w:sz w:val="28"/>
          <w:szCs w:val="28"/>
        </w:rPr>
        <w:t xml:space="preserve"> В связи с тем, что на основании заявления Администрации города Тобольска объект культурного наследия </w:t>
      </w:r>
      <w:r w:rsidRPr="003B7E3F">
        <w:rPr>
          <w:rFonts w:ascii="Times New Roman" w:hAnsi="Times New Roman" w:cs="Times New Roman"/>
          <w:iCs/>
          <w:sz w:val="28"/>
          <w:szCs w:val="28"/>
        </w:rPr>
        <w:t xml:space="preserve">Электростанция», входящий в состав объекта культурного наследия «Ансамбль городской насосной станции», г. Тобольск, Базарная площадь, 18, соор. 3, </w:t>
      </w:r>
      <w:r w:rsidRPr="003B7E3F">
        <w:rPr>
          <w:rFonts w:ascii="Times New Roman" w:hAnsi="Times New Roman" w:cs="Times New Roman"/>
          <w:bCs/>
          <w:iCs/>
          <w:sz w:val="28"/>
          <w:szCs w:val="28"/>
        </w:rPr>
        <w:t>принят на учет в качестве бесхозяйного объекта недвижимого имущества 02.12.2019</w:t>
      </w:r>
      <w:r>
        <w:rPr>
          <w:rFonts w:ascii="Times New Roman" w:hAnsi="Times New Roman" w:cs="Times New Roman"/>
          <w:bCs/>
          <w:iCs/>
          <w:sz w:val="28"/>
          <w:szCs w:val="28"/>
        </w:rPr>
        <w:t>, а также учитывая сроки рассмотрения судом исков по данной категории дел,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выполнение данного мероприятия в отношении данного объекта культурного наследия будет возможным в 2021 году. Учитывая данное обстоятельство, плановые значения показателей по пункту 4 </w:t>
      </w:r>
      <w:r w:rsidRPr="00B2135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раздел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а</w:t>
      </w:r>
      <w:r w:rsidRPr="00B2135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3 «Показатели результативности муниципальной программы»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подлежат изменению на «1» в 2020 году и «1» в 2021 году. Кроме того, в связи с технической ошибкой прямой показатель должен быть заменен на обратный.</w:t>
      </w:r>
      <w:r w:rsidRPr="00A3641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</w:t>
      </w:r>
    </w:p>
    <w:p w:rsidR="000A1191" w:rsidRDefault="000A1191" w:rsidP="000A1191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связи с чем внесены следующие изменения:</w:t>
      </w:r>
    </w:p>
    <w:p w:rsidR="000A1191" w:rsidRDefault="000A1191" w:rsidP="000A1191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пункт 4</w:t>
      </w:r>
      <w:r w:rsidRPr="00B2135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раздел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а</w:t>
      </w:r>
      <w:r w:rsidRPr="00B2135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3 «Показатели результативности муниципальной программы» </w:t>
      </w:r>
      <w:r>
        <w:rPr>
          <w:rFonts w:ascii="Times New Roman" w:hAnsi="Times New Roman" w:cs="Times New Roman"/>
          <w:bCs/>
          <w:iCs/>
          <w:sz w:val="28"/>
          <w:szCs w:val="28"/>
        </w:rPr>
        <w:t>изложен в новой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"/>
        <w:gridCol w:w="2535"/>
        <w:gridCol w:w="886"/>
        <w:gridCol w:w="1524"/>
        <w:gridCol w:w="567"/>
        <w:gridCol w:w="425"/>
        <w:gridCol w:w="567"/>
        <w:gridCol w:w="567"/>
        <w:gridCol w:w="567"/>
        <w:gridCol w:w="567"/>
        <w:gridCol w:w="567"/>
      </w:tblGrid>
      <w:tr w:rsidR="000A1191" w:rsidRPr="00A3641C" w:rsidTr="009D090D">
        <w:tc>
          <w:tcPr>
            <w:tcW w:w="646" w:type="dxa"/>
          </w:tcPr>
          <w:p w:rsidR="000A1191" w:rsidRPr="00A3641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641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35" w:type="dxa"/>
          </w:tcPr>
          <w:p w:rsidR="000A1191" w:rsidRPr="00A3641C" w:rsidRDefault="000A1191" w:rsidP="009D090D">
            <w:pPr>
              <w:pStyle w:val="ConsPlusNormal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A3641C">
              <w:rPr>
                <w:rFonts w:ascii="Times New Roman" w:hAnsi="Times New Roman" w:cs="Times New Roman"/>
                <w:bCs/>
                <w:iCs/>
                <w:sz w:val="20"/>
              </w:rPr>
              <w:t xml:space="preserve">Оформление права собственности Муниципального </w:t>
            </w:r>
            <w:r w:rsidRPr="00A3641C">
              <w:rPr>
                <w:rFonts w:ascii="Times New Roman" w:hAnsi="Times New Roman" w:cs="Times New Roman"/>
                <w:bCs/>
                <w:iCs/>
                <w:sz w:val="20"/>
              </w:rPr>
              <w:lastRenderedPageBreak/>
              <w:t>образования в отношении бесхозяйных объектов</w:t>
            </w:r>
          </w:p>
        </w:tc>
        <w:tc>
          <w:tcPr>
            <w:tcW w:w="886" w:type="dxa"/>
          </w:tcPr>
          <w:p w:rsidR="000A1191" w:rsidRPr="00A3641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641C">
              <w:rPr>
                <w:rFonts w:ascii="Times New Roman" w:hAnsi="Times New Roman" w:cs="Times New Roman"/>
                <w:sz w:val="20"/>
              </w:rPr>
              <w:lastRenderedPageBreak/>
              <w:t>шт.</w:t>
            </w:r>
          </w:p>
        </w:tc>
        <w:tc>
          <w:tcPr>
            <w:tcW w:w="1524" w:type="dxa"/>
          </w:tcPr>
          <w:p w:rsidR="000A1191" w:rsidRPr="00A3641C" w:rsidRDefault="000A1191" w:rsidP="009D090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3641C">
              <w:rPr>
                <w:rFonts w:ascii="Times New Roman" w:hAnsi="Times New Roman" w:cs="Times New Roman"/>
                <w:sz w:val="20"/>
              </w:rPr>
              <w:t xml:space="preserve">При наличии потребности </w:t>
            </w:r>
          </w:p>
        </w:tc>
        <w:tc>
          <w:tcPr>
            <w:tcW w:w="567" w:type="dxa"/>
          </w:tcPr>
          <w:p w:rsidR="000A1191" w:rsidRPr="00A3641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641C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>
                  <wp:extent cx="158750" cy="222885"/>
                  <wp:effectExtent l="0" t="0" r="0" b="5715"/>
                  <wp:docPr id="2" name="Рисунок 2" descr="base_23578_157142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578_157142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A1191" w:rsidRPr="00A3641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641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:rsidR="000A1191" w:rsidRPr="00A3641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641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0A1191" w:rsidRPr="00A3641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641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</w:tcPr>
          <w:p w:rsidR="000A1191" w:rsidRPr="00A3641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641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0A1191" w:rsidRPr="00A3641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641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0A1191" w:rsidRPr="00A3641C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641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1191" w:rsidRPr="00E850DD" w:rsidRDefault="000A1191" w:rsidP="000A1191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в</w:t>
      </w:r>
      <w:r w:rsidRPr="00875E08">
        <w:rPr>
          <w:rFonts w:ascii="Times New Roman" w:hAnsi="Times New Roman" w:cs="Times New Roman"/>
          <w:bCs/>
          <w:iCs/>
          <w:sz w:val="28"/>
          <w:szCs w:val="28"/>
        </w:rPr>
        <w:t xml:space="preserve"> пунктах 9 и 9.1. </w:t>
      </w:r>
      <w:r w:rsidRPr="00875E08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раздела 6 «План основных мероприятий муниципальной программы»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срок окончания выполнения мероприятия изменен с «2020» на «2021».</w:t>
      </w:r>
    </w:p>
    <w:p w:rsidR="000A1191" w:rsidRDefault="000A1191" w:rsidP="000A119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2135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В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связи с тем, что 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t xml:space="preserve">оформление прав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муниципальной собственности 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t>на объекты культурного наследия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осуществляется как посредством оформления первоначально права безвозмездного пользования с последующим оформлением их в муниципальную собственность (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t xml:space="preserve">объекты культурного наследия: </w:t>
      </w:r>
      <w:r w:rsidRPr="00B2135C">
        <w:rPr>
          <w:rFonts w:ascii="Times New Roman" w:hAnsi="Times New Roman" w:cs="Times New Roman"/>
          <w:iCs/>
          <w:sz w:val="28"/>
          <w:szCs w:val="28"/>
        </w:rPr>
        <w:t>«Здание  городских бань из состава Ансамбля городской насосной станции», г. Тобольск, ул. Базарная площадь, 1, а также «Здание женского акушерско-фельдшерского училища», г. Тобольск, ул. Семена Ремезова, 26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>, а также может осуществляться без оформления права</w:t>
      </w:r>
      <w:r w:rsidRPr="00A92B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безвозмездного пользования (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t xml:space="preserve"> объект культурного наследия </w:t>
      </w:r>
      <w:r w:rsidRPr="00B2135C">
        <w:rPr>
          <w:rFonts w:ascii="Times New Roman" w:hAnsi="Times New Roman" w:cs="Times New Roman"/>
          <w:iCs/>
          <w:sz w:val="28"/>
          <w:szCs w:val="28"/>
        </w:rPr>
        <w:t>«Дом жилой», г. Тобольск, ул. Семена Ремезова, 43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>, то в</w:t>
      </w:r>
      <w:r w:rsidRPr="00B2135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разделе 3 «Показатели результативности муниципальной программы» в части задачи 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«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t>Осуществление комплекса мер, направленных на оформление прав собственности на объекты культурного наследия (памятников истории и культуры)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необходимо уточнить наименование показателя по пункту 5. </w:t>
      </w:r>
    </w:p>
    <w:p w:rsidR="000A1191" w:rsidRDefault="000A1191" w:rsidP="000A1191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Кроме того, по данному пункту плановое значение показателя с «3» в 2020 году подлежит изменению на «2» в 2020 году и «1» в 2021 году, поскольку объект культурного наследия </w:t>
      </w:r>
      <w:r w:rsidRPr="00B2135C">
        <w:rPr>
          <w:rFonts w:ascii="Times New Roman" w:hAnsi="Times New Roman" w:cs="Times New Roman"/>
          <w:iCs/>
          <w:sz w:val="28"/>
          <w:szCs w:val="28"/>
        </w:rPr>
        <w:t>«Здание женского акушерско-фельдшерского училища», г. Тобольск, ул. Семена Ремезова, 26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находится в федеральной собственности, и по заявке от 04.03.2020, поданной Департаментом городской среды Администрации города Тобольска, решение о передаче данного объекта от имени собственника по состоянию на 01.12.2020г. не принято. В связи с чем окончание выполнения мероприятия предлагается перенести на 2021 год.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</w:t>
      </w:r>
    </w:p>
    <w:p w:rsidR="000A1191" w:rsidRDefault="000A1191" w:rsidP="000A1191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связи с чем внесены следующие изменения:</w:t>
      </w:r>
    </w:p>
    <w:p w:rsidR="000A1191" w:rsidRDefault="000A1191" w:rsidP="000A1191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Пункт 5</w:t>
      </w:r>
      <w:r w:rsidRPr="00B2135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раздел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а</w:t>
      </w:r>
      <w:r w:rsidRPr="00B2135C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3 «Показатели результативности муниципальной программы»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изложен в новой редакции: 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"/>
        <w:gridCol w:w="2393"/>
        <w:gridCol w:w="886"/>
        <w:gridCol w:w="975"/>
        <w:gridCol w:w="691"/>
        <w:gridCol w:w="817"/>
        <w:gridCol w:w="709"/>
        <w:gridCol w:w="709"/>
        <w:gridCol w:w="708"/>
        <w:gridCol w:w="600"/>
        <w:gridCol w:w="458"/>
      </w:tblGrid>
      <w:tr w:rsidR="000A1191" w:rsidRPr="007B7970" w:rsidTr="009D090D">
        <w:tc>
          <w:tcPr>
            <w:tcW w:w="646" w:type="dxa"/>
          </w:tcPr>
          <w:p w:rsidR="000A1191" w:rsidRPr="007B7970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97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93" w:type="dxa"/>
          </w:tcPr>
          <w:p w:rsidR="000A1191" w:rsidRPr="007B7970" w:rsidRDefault="000A1191" w:rsidP="009D090D">
            <w:pPr>
              <w:pStyle w:val="ConsPlusNormal"/>
              <w:rPr>
                <w:rFonts w:ascii="Times New Roman" w:hAnsi="Times New Roman"/>
                <w:bCs/>
                <w:iCs/>
                <w:sz w:val="20"/>
              </w:rPr>
            </w:pPr>
            <w:r w:rsidRPr="007B7970">
              <w:rPr>
                <w:rFonts w:ascii="Times New Roman" w:hAnsi="Times New Roman" w:cs="Times New Roman"/>
                <w:bCs/>
                <w:iCs/>
                <w:sz w:val="20"/>
              </w:rPr>
              <w:t>Оформление права собственности Муниципального образования на объект культурного наследия</w:t>
            </w:r>
            <w:r w:rsidRPr="007B7970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7B7970">
              <w:rPr>
                <w:rFonts w:ascii="Times New Roman" w:hAnsi="Times New Roman" w:cs="Times New Roman"/>
                <w:bCs/>
                <w:iCs/>
                <w:sz w:val="20"/>
              </w:rPr>
              <w:t>и права безвозмездного пользования на объекты культурного наследия в целях оформления на них прав собственности Муниципального образования</w:t>
            </w:r>
          </w:p>
        </w:tc>
        <w:tc>
          <w:tcPr>
            <w:tcW w:w="886" w:type="dxa"/>
          </w:tcPr>
          <w:p w:rsidR="000A1191" w:rsidRPr="007B7970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970"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975" w:type="dxa"/>
          </w:tcPr>
          <w:p w:rsidR="000A1191" w:rsidRPr="007B7970" w:rsidRDefault="000A1191" w:rsidP="009D0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970">
              <w:rPr>
                <w:rFonts w:ascii="Times New Roman" w:hAnsi="Times New Roman" w:cs="Times New Roman"/>
                <w:sz w:val="20"/>
              </w:rPr>
              <w:t>При наличии потребности</w:t>
            </w:r>
          </w:p>
          <w:p w:rsidR="000A1191" w:rsidRPr="007B7970" w:rsidRDefault="000A1191" w:rsidP="009D090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1" w:type="dxa"/>
          </w:tcPr>
          <w:p w:rsidR="000A1191" w:rsidRPr="007B7970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6"/>
                <w:sz w:val="20"/>
              </w:rPr>
            </w:pPr>
            <w:r w:rsidRPr="007B797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>
                  <wp:extent cx="142875" cy="230505"/>
                  <wp:effectExtent l="0" t="0" r="9525" b="0"/>
                  <wp:docPr id="1" name="Рисунок 1" descr="base_23578_139164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578_139164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="000A1191" w:rsidRPr="007B7970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970"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709" w:type="dxa"/>
          </w:tcPr>
          <w:p w:rsidR="000A1191" w:rsidRPr="007B7970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97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0A1191" w:rsidRPr="007B7970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97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0A1191" w:rsidRPr="007B7970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97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00" w:type="dxa"/>
          </w:tcPr>
          <w:p w:rsidR="000A1191" w:rsidRPr="007B7970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97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8" w:type="dxa"/>
          </w:tcPr>
          <w:p w:rsidR="000A1191" w:rsidRPr="007B7970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797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1191" w:rsidRPr="00875E08" w:rsidRDefault="000A1191" w:rsidP="000A1191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1191" w:rsidRPr="00E62C32" w:rsidRDefault="000A1191" w:rsidP="000A1191">
      <w:pPr>
        <w:pStyle w:val="ConsPlusNormal"/>
        <w:tabs>
          <w:tab w:val="left" w:pos="1276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пункт 5 </w:t>
      </w:r>
      <w:r w:rsidRPr="00E62C32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раздел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а</w:t>
      </w:r>
      <w:r w:rsidRPr="00E62C32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«</w:t>
      </w:r>
      <w:r w:rsidRPr="00E62C32">
        <w:rPr>
          <w:rFonts w:ascii="Times New Roman" w:hAnsi="Times New Roman" w:cs="Times New Roman"/>
          <w:sz w:val="28"/>
          <w:szCs w:val="28"/>
        </w:rPr>
        <w:t>Обоснование динамики плановых значений показателей результативности реализации Программы»,</w:t>
      </w:r>
      <w:r w:rsidRPr="00E62C32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входящий в состав раздела 3 «Показатели результативности муниципальной программы» 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изложен в следующей редакции:</w:t>
      </w:r>
    </w:p>
    <w:p w:rsidR="000A1191" w:rsidRPr="00B25A2B" w:rsidRDefault="000A1191" w:rsidP="000A1191">
      <w:pPr>
        <w:pStyle w:val="ConsPlusNormal"/>
        <w:tabs>
          <w:tab w:val="left" w:pos="993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A2B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8C41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t>Оформление права собственности Муниципального образования на объект культурного наследия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t>и права безвозмездного пользования на объекты культурного наследия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целях 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t xml:space="preserve">оформления на них прав собственности </w:t>
      </w:r>
      <w:r w:rsidRPr="00B2135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Муниципального образования</w:t>
      </w:r>
      <w:r w:rsidRPr="00B25A2B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0A1191" w:rsidRDefault="000A1191" w:rsidP="000A1191">
      <w:pPr>
        <w:pStyle w:val="ConsPlusNormal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97304">
        <w:rPr>
          <w:rFonts w:ascii="Times New Roman" w:hAnsi="Times New Roman" w:cs="Times New Roman"/>
          <w:bCs/>
          <w:iCs/>
          <w:sz w:val="28"/>
          <w:szCs w:val="28"/>
        </w:rPr>
        <w:t xml:space="preserve">Плановые значения показателя на 2020-2022 годы рассчитаны </w:t>
      </w:r>
      <w:r w:rsidRPr="00B25A2B">
        <w:rPr>
          <w:rFonts w:ascii="Times New Roman" w:hAnsi="Times New Roman" w:cs="Times New Roman"/>
          <w:bCs/>
          <w:iCs/>
          <w:sz w:val="28"/>
          <w:szCs w:val="28"/>
        </w:rPr>
        <w:t>исходя из показателей бюджета города Тобольска на 2020-2022 годы и из потребностей в проведении работ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B25A2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A1191" w:rsidRPr="00E620E0" w:rsidRDefault="000A1191" w:rsidP="000A1191">
      <w:pPr>
        <w:pStyle w:val="ConsPlusNormal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875E08">
        <w:rPr>
          <w:rFonts w:ascii="Times New Roman" w:hAnsi="Times New Roman" w:cs="Times New Roman"/>
          <w:bCs/>
          <w:iCs/>
          <w:sz w:val="28"/>
          <w:szCs w:val="28"/>
        </w:rPr>
        <w:t xml:space="preserve"> пунктах </w:t>
      </w: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Pr="00875E08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Pr="00875E08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875E0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875E08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раздела 6 «План основных мероприятий муниципальной программы»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срок окончания выполнения мероприятия изменен с «2020» на «2021».</w:t>
      </w:r>
    </w:p>
    <w:p w:rsidR="000A1191" w:rsidRPr="004C1916" w:rsidRDefault="000A1191" w:rsidP="000A1191">
      <w:pPr>
        <w:numPr>
          <w:ilvl w:val="0"/>
          <w:numId w:val="1"/>
        </w:numPr>
        <w:autoSpaceDN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rFonts w:eastAsia="SimSun" w:cs="Mangal"/>
          <w:kern w:val="3"/>
          <w:sz w:val="28"/>
          <w:szCs w:val="28"/>
          <w:lang w:bidi="hi-IN"/>
        </w:rPr>
        <w:t>В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связи с тем, что </w:t>
      </w:r>
      <w:r>
        <w:rPr>
          <w:rFonts w:eastAsia="SimSun" w:cs="Mangal"/>
          <w:kern w:val="3"/>
          <w:sz w:val="28"/>
          <w:szCs w:val="28"/>
          <w:lang w:bidi="hi-IN"/>
        </w:rPr>
        <w:t>по результатам корректировки бюджета на 2020 год изменились суммы финансовых показателей, то в части соответствующих мероприятий внесены нижеследующие изменения.</w:t>
      </w:r>
    </w:p>
    <w:p w:rsidR="000A1191" w:rsidRDefault="000A1191" w:rsidP="000A1191">
      <w:pPr>
        <w:numPr>
          <w:ilvl w:val="1"/>
          <w:numId w:val="1"/>
        </w:numPr>
        <w:autoSpaceDN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rFonts w:eastAsia="SimSun" w:cs="Mangal"/>
          <w:kern w:val="3"/>
          <w:sz w:val="28"/>
          <w:szCs w:val="28"/>
          <w:lang w:bidi="hi-IN"/>
        </w:rPr>
        <w:t>В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связи с тем, что по объекту </w:t>
      </w:r>
      <w:r w:rsidRPr="00CD12C7">
        <w:rPr>
          <w:rFonts w:eastAsia="SimSun" w:cs="Mangal"/>
          <w:kern w:val="3"/>
          <w:sz w:val="28"/>
          <w:szCs w:val="28"/>
          <w:lang w:bidi="hi-IN"/>
        </w:rPr>
        <w:t xml:space="preserve">культурного </w:t>
      </w:r>
      <w:r>
        <w:rPr>
          <w:rFonts w:eastAsia="SimSun" w:cs="Mangal"/>
          <w:kern w:val="3"/>
          <w:sz w:val="28"/>
          <w:szCs w:val="28"/>
          <w:lang w:bidi="hi-IN"/>
        </w:rPr>
        <w:t>наследия: «</w:t>
      </w:r>
      <w:r w:rsidRPr="00CD12C7">
        <w:rPr>
          <w:sz w:val="28"/>
          <w:szCs w:val="28"/>
        </w:rPr>
        <w:t xml:space="preserve">Усадьба Семеновых: дом жилой с флигелем", г. Тобольск, ул. Ленина, 23 </w:t>
      </w:r>
      <w:r>
        <w:rPr>
          <w:sz w:val="28"/>
          <w:szCs w:val="28"/>
        </w:rPr>
        <w:t xml:space="preserve">по мероприятию </w:t>
      </w:r>
      <w:r w:rsidRPr="00CD12C7">
        <w:rPr>
          <w:sz w:val="28"/>
          <w:szCs w:val="28"/>
        </w:rPr>
        <w:t>«Комплекс мер, направленных на</w:t>
      </w:r>
      <w:r>
        <w:rPr>
          <w:sz w:val="28"/>
          <w:szCs w:val="28"/>
        </w:rPr>
        <w:t xml:space="preserve"> проведение ремонтно-реставрационных</w:t>
      </w:r>
      <w:r w:rsidRPr="00D0059F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» секвестированы ранее предусмотренные бюджетом средства в размере 40 000 тыс. руб. на 2020 и 2021 годы, и в настоящее время предусмотрены </w:t>
      </w:r>
      <w:r w:rsidRPr="00CD12C7">
        <w:rPr>
          <w:sz w:val="28"/>
          <w:szCs w:val="28"/>
        </w:rPr>
        <w:t xml:space="preserve">денежные средства </w:t>
      </w:r>
      <w:r>
        <w:rPr>
          <w:sz w:val="28"/>
          <w:szCs w:val="28"/>
        </w:rPr>
        <w:t xml:space="preserve">в размере </w:t>
      </w:r>
      <w:r w:rsidRPr="00CD12C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D12C7">
        <w:rPr>
          <w:sz w:val="28"/>
          <w:szCs w:val="28"/>
        </w:rPr>
        <w:t xml:space="preserve">061,57 тыс. руб. на проведение мероприятия: </w:t>
      </w:r>
      <w:r>
        <w:rPr>
          <w:sz w:val="28"/>
          <w:szCs w:val="28"/>
        </w:rPr>
        <w:t>«</w:t>
      </w:r>
      <w:r w:rsidRPr="00CD12C7">
        <w:rPr>
          <w:sz w:val="28"/>
          <w:szCs w:val="28"/>
        </w:rPr>
        <w:t>Разработка проектной документации на ремонтно-реставрационные работы с определением дальнейшего приспособления объекта</w:t>
      </w:r>
      <w:r>
        <w:rPr>
          <w:sz w:val="28"/>
          <w:szCs w:val="28"/>
        </w:rPr>
        <w:t xml:space="preserve">», </w:t>
      </w:r>
      <w:r w:rsidRPr="00D0059F">
        <w:rPr>
          <w:sz w:val="28"/>
          <w:szCs w:val="28"/>
        </w:rPr>
        <w:t xml:space="preserve">то </w:t>
      </w:r>
      <w:r>
        <w:rPr>
          <w:sz w:val="28"/>
          <w:szCs w:val="28"/>
        </w:rPr>
        <w:t>в отношении данного объекта культурного наследия в 2020 году будет реализовываться мероприятие «</w:t>
      </w:r>
      <w:r w:rsidRPr="00CD12C7">
        <w:rPr>
          <w:sz w:val="28"/>
          <w:szCs w:val="28"/>
        </w:rPr>
        <w:t>Разработка проектной документации на ремонтно-реставрационные работы с определением дальнейшего приспособления объекта</w:t>
      </w:r>
      <w:r>
        <w:rPr>
          <w:sz w:val="28"/>
          <w:szCs w:val="28"/>
        </w:rPr>
        <w:t xml:space="preserve">». </w:t>
      </w:r>
      <w:r>
        <w:rPr>
          <w:rFonts w:eastAsia="SimSun" w:cs="Mangal"/>
          <w:kern w:val="3"/>
          <w:sz w:val="28"/>
          <w:szCs w:val="28"/>
          <w:lang w:bidi="hi-IN"/>
        </w:rPr>
        <w:t>В связи с чем внесены следующие изменения: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>исключен пункт 4.2. раздела 6 «План основных мероприятий муниципальной программы»;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SimSun" w:cs="Mangal"/>
          <w:kern w:val="3"/>
          <w:sz w:val="28"/>
          <w:szCs w:val="28"/>
          <w:lang w:bidi="hi-IN"/>
        </w:rPr>
        <w:t xml:space="preserve">раздел 6 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>«План основных мероприятий муниципальной программы» дополнен пунктом 3.3 в части мероприятия «Ра</w:t>
      </w:r>
      <w:r w:rsidRPr="00CD12C7">
        <w:rPr>
          <w:sz w:val="28"/>
          <w:szCs w:val="28"/>
        </w:rPr>
        <w:t>зработка проектной документации на ремонтно-реставрационные работы с определением дальнейшего приспособления объекта</w:t>
      </w:r>
      <w:r>
        <w:rPr>
          <w:sz w:val="28"/>
          <w:szCs w:val="28"/>
        </w:rPr>
        <w:t>» в отношении данного объекта культурного наследия, а также указана сумма по данному мероприятию:</w:t>
      </w:r>
      <w:r w:rsidRPr="00267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CD12C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D12C7">
        <w:rPr>
          <w:sz w:val="28"/>
          <w:szCs w:val="28"/>
        </w:rPr>
        <w:t>061,57 тыс. руб</w:t>
      </w:r>
      <w:r>
        <w:rPr>
          <w:sz w:val="28"/>
          <w:szCs w:val="28"/>
        </w:rPr>
        <w:t>. со сроками выполнени</w:t>
      </w:r>
      <w:r w:rsidRPr="00267A18">
        <w:rPr>
          <w:sz w:val="28"/>
          <w:szCs w:val="28"/>
        </w:rPr>
        <w:t>я: III - IV кв. 2020- IV кв. 2021</w:t>
      </w:r>
      <w:r>
        <w:rPr>
          <w:sz w:val="28"/>
          <w:szCs w:val="28"/>
        </w:rPr>
        <w:t>.</w:t>
      </w:r>
    </w:p>
    <w:p w:rsidR="000A1191" w:rsidRPr="00607CF4" w:rsidRDefault="000A1191" w:rsidP="000A1191">
      <w:pPr>
        <w:numPr>
          <w:ilvl w:val="1"/>
          <w:numId w:val="1"/>
        </w:numPr>
        <w:autoSpaceDN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07CF4">
        <w:rPr>
          <w:sz w:val="28"/>
          <w:szCs w:val="28"/>
        </w:rPr>
        <w:t xml:space="preserve">связи с тем, что по объекту культурного наследия </w:t>
      </w:r>
      <w:r w:rsidRPr="00607CF4">
        <w:rPr>
          <w:iCs/>
          <w:sz w:val="28"/>
          <w:szCs w:val="28"/>
        </w:rPr>
        <w:t>«Здание, где в августе 1852 г. по инициативе декабристов было открыто девичье приходское училище», расположенном по адресу: г. Тобольск, ул. Мира, 2, в части мероприятия «</w:t>
      </w:r>
      <w:r w:rsidRPr="00607CF4">
        <w:rPr>
          <w:sz w:val="28"/>
          <w:szCs w:val="28"/>
        </w:rPr>
        <w:t>Разработка проектной документации на ремонтно-реставрационные работы с определени</w:t>
      </w:r>
      <w:bookmarkStart w:id="0" w:name="_GoBack"/>
      <w:bookmarkEnd w:id="0"/>
      <w:r w:rsidRPr="00607CF4">
        <w:rPr>
          <w:sz w:val="28"/>
          <w:szCs w:val="28"/>
        </w:rPr>
        <w:t>ем дальнейшего приспособления объекта</w:t>
      </w:r>
      <w:r w:rsidRPr="00607CF4">
        <w:rPr>
          <w:iCs/>
          <w:sz w:val="28"/>
          <w:szCs w:val="28"/>
        </w:rPr>
        <w:t xml:space="preserve">» изменилась сумма с 7 747,20 </w:t>
      </w:r>
      <w:r>
        <w:rPr>
          <w:iCs/>
          <w:sz w:val="28"/>
          <w:szCs w:val="28"/>
        </w:rPr>
        <w:t xml:space="preserve">тыс. руб. </w:t>
      </w:r>
      <w:r w:rsidRPr="00607CF4">
        <w:rPr>
          <w:iCs/>
          <w:sz w:val="28"/>
          <w:szCs w:val="28"/>
        </w:rPr>
        <w:t xml:space="preserve">на 7 522, 44 </w:t>
      </w:r>
      <w:r>
        <w:rPr>
          <w:iCs/>
          <w:sz w:val="28"/>
          <w:szCs w:val="28"/>
        </w:rPr>
        <w:t xml:space="preserve">тыс. </w:t>
      </w:r>
      <w:r w:rsidRPr="00607CF4">
        <w:rPr>
          <w:iCs/>
          <w:sz w:val="28"/>
          <w:szCs w:val="28"/>
        </w:rPr>
        <w:t xml:space="preserve">руб., </w:t>
      </w:r>
      <w:r>
        <w:rPr>
          <w:iCs/>
          <w:sz w:val="28"/>
          <w:szCs w:val="28"/>
        </w:rPr>
        <w:t>то в муниципальную программу внесены следующие изменения: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iCs/>
          <w:sz w:val="28"/>
          <w:szCs w:val="28"/>
        </w:rPr>
      </w:pPr>
      <w:r>
        <w:rPr>
          <w:rFonts w:eastAsia="SimSun" w:cs="Mangal"/>
          <w:kern w:val="3"/>
          <w:sz w:val="28"/>
          <w:szCs w:val="28"/>
          <w:lang w:bidi="hi-IN"/>
        </w:rPr>
        <w:t xml:space="preserve">в пункте 3.1. раздела 6 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>«План основных мероприятий муниципальной программы» в колонке 6 «Финансовые показатели, тыс. руб.» указана новая сумма показателя в размере:  «</w:t>
      </w:r>
      <w:r w:rsidRPr="00607CF4">
        <w:rPr>
          <w:iCs/>
          <w:sz w:val="28"/>
          <w:szCs w:val="28"/>
        </w:rPr>
        <w:t>7 522, 44</w:t>
      </w:r>
      <w:r>
        <w:rPr>
          <w:iCs/>
          <w:sz w:val="28"/>
          <w:szCs w:val="28"/>
        </w:rPr>
        <w:t>»</w:t>
      </w:r>
      <w:r w:rsidRPr="00607CF4">
        <w:rPr>
          <w:iCs/>
          <w:sz w:val="28"/>
          <w:szCs w:val="28"/>
        </w:rPr>
        <w:t>.</w:t>
      </w:r>
    </w:p>
    <w:p w:rsidR="000A1191" w:rsidRPr="00607CF4" w:rsidRDefault="000A1191" w:rsidP="000A1191">
      <w:pPr>
        <w:numPr>
          <w:ilvl w:val="1"/>
          <w:numId w:val="1"/>
        </w:numPr>
        <w:autoSpaceDN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07CF4">
        <w:rPr>
          <w:sz w:val="28"/>
          <w:szCs w:val="28"/>
        </w:rPr>
        <w:t xml:space="preserve">связи с тем, что по объекту культурного </w:t>
      </w:r>
      <w:r w:rsidRPr="0087777B">
        <w:rPr>
          <w:sz w:val="28"/>
          <w:szCs w:val="28"/>
        </w:rPr>
        <w:t>наследия "Дом Неводчикова", расположенном по адресу: г. Тобольск, ул. Хохрякова, 10</w:t>
      </w:r>
      <w:r w:rsidRPr="0087777B">
        <w:rPr>
          <w:iCs/>
          <w:sz w:val="28"/>
          <w:szCs w:val="28"/>
        </w:rPr>
        <w:t>, в части мероприятия «</w:t>
      </w:r>
      <w:r w:rsidRPr="0087777B">
        <w:rPr>
          <w:sz w:val="28"/>
          <w:szCs w:val="28"/>
        </w:rPr>
        <w:t>Разработка проектной документации на ремонтно-реставрационные работы с определением дальнейшего приспособления объекта</w:t>
      </w:r>
      <w:r w:rsidRPr="0087777B">
        <w:rPr>
          <w:iCs/>
          <w:sz w:val="28"/>
          <w:szCs w:val="28"/>
        </w:rPr>
        <w:t xml:space="preserve">» изменилась сумма с </w:t>
      </w:r>
      <w:r>
        <w:rPr>
          <w:iCs/>
          <w:sz w:val="28"/>
          <w:szCs w:val="28"/>
        </w:rPr>
        <w:t>6</w:t>
      </w:r>
      <w:r w:rsidRPr="0087777B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850</w:t>
      </w:r>
      <w:r w:rsidRPr="0087777B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>0</w:t>
      </w:r>
      <w:r w:rsidRPr="0087777B">
        <w:rPr>
          <w:iCs/>
          <w:sz w:val="28"/>
          <w:szCs w:val="28"/>
        </w:rPr>
        <w:t xml:space="preserve">0 тыс. руб. на </w:t>
      </w:r>
      <w:r>
        <w:rPr>
          <w:iCs/>
          <w:sz w:val="28"/>
          <w:szCs w:val="28"/>
        </w:rPr>
        <w:t>5</w:t>
      </w:r>
      <w:r w:rsidRPr="0087777B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373</w:t>
      </w:r>
      <w:r w:rsidRPr="0087777B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1</w:t>
      </w:r>
      <w:r w:rsidRPr="00607CF4">
        <w:rPr>
          <w:iCs/>
          <w:sz w:val="28"/>
          <w:szCs w:val="28"/>
        </w:rPr>
        <w:t xml:space="preserve">4 </w:t>
      </w:r>
      <w:r>
        <w:rPr>
          <w:iCs/>
          <w:sz w:val="28"/>
          <w:szCs w:val="28"/>
        </w:rPr>
        <w:t xml:space="preserve">тыс. </w:t>
      </w:r>
      <w:r w:rsidRPr="00607CF4">
        <w:rPr>
          <w:iCs/>
          <w:sz w:val="28"/>
          <w:szCs w:val="28"/>
        </w:rPr>
        <w:t xml:space="preserve">руб., </w:t>
      </w:r>
      <w:r>
        <w:rPr>
          <w:iCs/>
          <w:sz w:val="28"/>
          <w:szCs w:val="28"/>
        </w:rPr>
        <w:t>то в муниципальную программу внесены следующие изменения:</w:t>
      </w:r>
    </w:p>
    <w:p w:rsidR="000A1191" w:rsidRPr="0087777B" w:rsidRDefault="000A1191" w:rsidP="000A1191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SimSun" w:cs="Mangal"/>
          <w:kern w:val="3"/>
          <w:sz w:val="28"/>
          <w:szCs w:val="28"/>
          <w:lang w:bidi="hi-IN"/>
        </w:rPr>
        <w:lastRenderedPageBreak/>
        <w:t xml:space="preserve">в пункте 3.1. раздела 6 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>«План основных мероприятий муниципальной программы» в колонке 6 «Финансовые показатели, тыс. руб.» указана новая сумма показателя в размере:  «5</w:t>
      </w:r>
      <w:r w:rsidRPr="00607CF4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373</w:t>
      </w:r>
      <w:r w:rsidRPr="00607CF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1</w:t>
      </w:r>
      <w:r w:rsidRPr="00607CF4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»</w:t>
      </w:r>
      <w:r w:rsidRPr="00607CF4">
        <w:rPr>
          <w:iCs/>
          <w:sz w:val="28"/>
          <w:szCs w:val="28"/>
        </w:rPr>
        <w:t>.</w:t>
      </w:r>
    </w:p>
    <w:p w:rsidR="000A1191" w:rsidRDefault="000A1191" w:rsidP="000A1191">
      <w:pPr>
        <w:numPr>
          <w:ilvl w:val="1"/>
          <w:numId w:val="1"/>
        </w:numPr>
        <w:autoSpaceDN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связи с изменением денежных сумм, содержащихся в пунктах 3.1. и 3.2. р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аздела 6 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>«План основных мероприятий муниципальной программы» в колонке 6 «Финансовые показатели, тыс. руб.», а также в связи с дополнением мероприятия «</w:t>
      </w:r>
      <w:r w:rsidRPr="0087777B">
        <w:rPr>
          <w:sz w:val="28"/>
          <w:szCs w:val="28"/>
        </w:rPr>
        <w:t>Разработка проектной документации на ремонтно-реставрационные работы с определением дальнейшего приспособления объекта</w:t>
      </w:r>
      <w:r w:rsidRPr="0087777B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>еще одним пунктом  - 3.3. по объекту культурного наследия («</w:t>
      </w:r>
      <w:r w:rsidRPr="00CD12C7">
        <w:rPr>
          <w:sz w:val="28"/>
          <w:szCs w:val="28"/>
        </w:rPr>
        <w:t>Усадьба Семеновых: дом жилой с флигелем", г. Тобольск, ул. Ленина, 23</w:t>
      </w:r>
      <w:r>
        <w:rPr>
          <w:rFonts w:eastAsia="SimSun" w:cs="Mangal"/>
          <w:kern w:val="3"/>
          <w:sz w:val="28"/>
          <w:szCs w:val="28"/>
          <w:lang w:bidi="hi-IN"/>
        </w:rPr>
        <w:t>), изменилась общая сумма по данному мероприятию, указанная в пункте 3 раздела 6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«План основных мероприятий муниципальной программы» в колонке 6 «Финансовые показатели, тыс. </w:t>
      </w:r>
      <w:r w:rsidRPr="0087777B">
        <w:rPr>
          <w:rFonts w:eastAsia="SimSun" w:cs="Mangal"/>
          <w:kern w:val="3"/>
          <w:sz w:val="28"/>
          <w:szCs w:val="28"/>
          <w:lang w:bidi="hi-IN"/>
        </w:rPr>
        <w:t>руб.»</w:t>
      </w:r>
      <w:r>
        <w:rPr>
          <w:rFonts w:eastAsia="SimSun" w:cs="Mangal"/>
          <w:kern w:val="3"/>
          <w:sz w:val="28"/>
          <w:szCs w:val="28"/>
          <w:lang w:bidi="hi-IN"/>
        </w:rPr>
        <w:t>.</w:t>
      </w:r>
      <w:r w:rsidRPr="0087777B">
        <w:rPr>
          <w:rFonts w:eastAsia="SimSun" w:cs="Mangal"/>
          <w:kern w:val="3"/>
          <w:sz w:val="28"/>
          <w:szCs w:val="28"/>
          <w:lang w:bidi="hi-IN"/>
        </w:rPr>
        <w:t xml:space="preserve"> с </w:t>
      </w:r>
      <w:r>
        <w:rPr>
          <w:rFonts w:eastAsia="SimSun" w:cs="Mangal"/>
          <w:kern w:val="3"/>
          <w:sz w:val="28"/>
          <w:szCs w:val="28"/>
          <w:lang w:bidi="hi-IN"/>
        </w:rPr>
        <w:t>«</w:t>
      </w:r>
      <w:r w:rsidRPr="0087777B">
        <w:rPr>
          <w:rFonts w:eastAsia="SimSun" w:cs="Mangal"/>
          <w:kern w:val="3"/>
          <w:sz w:val="28"/>
          <w:szCs w:val="28"/>
          <w:lang w:bidi="hi-IN"/>
        </w:rPr>
        <w:t>14 324, 20</w:t>
      </w:r>
      <w:r>
        <w:rPr>
          <w:rFonts w:eastAsia="SimSun" w:cs="Mangal"/>
          <w:kern w:val="3"/>
          <w:sz w:val="28"/>
          <w:szCs w:val="28"/>
          <w:lang w:bidi="hi-IN"/>
        </w:rPr>
        <w:t>»</w:t>
      </w:r>
      <w:r w:rsidRPr="0087777B">
        <w:rPr>
          <w:rFonts w:eastAsia="SimSun" w:cs="Mangal"/>
          <w:kern w:val="3"/>
          <w:sz w:val="28"/>
          <w:szCs w:val="28"/>
          <w:lang w:bidi="hi-IN"/>
        </w:rPr>
        <w:t xml:space="preserve"> на  </w:t>
      </w:r>
      <w:r>
        <w:rPr>
          <w:rFonts w:eastAsia="SimSun" w:cs="Mangal"/>
          <w:kern w:val="3"/>
          <w:sz w:val="28"/>
          <w:szCs w:val="28"/>
          <w:lang w:bidi="hi-IN"/>
        </w:rPr>
        <w:t>«</w:t>
      </w:r>
      <w:r w:rsidRPr="0087777B">
        <w:rPr>
          <w:sz w:val="28"/>
          <w:szCs w:val="28"/>
        </w:rPr>
        <w:t>16 957,15</w:t>
      </w:r>
      <w:r>
        <w:rPr>
          <w:sz w:val="28"/>
          <w:szCs w:val="28"/>
        </w:rPr>
        <w:t>». В связи с чем внесены следующие изменения: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SimSun" w:cs="Mangal"/>
          <w:kern w:val="3"/>
          <w:sz w:val="28"/>
          <w:szCs w:val="28"/>
          <w:lang w:bidi="hi-IN"/>
        </w:rPr>
        <w:t>в пункте 3 раздела 6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«План основных мероприятий муниципальной программы» в колонке 6 «Финансовые показатели, тыс. </w:t>
      </w:r>
      <w:r w:rsidRPr="0087777B">
        <w:rPr>
          <w:rFonts w:eastAsia="SimSun" w:cs="Mangal"/>
          <w:kern w:val="3"/>
          <w:sz w:val="28"/>
          <w:szCs w:val="28"/>
          <w:lang w:bidi="hi-IN"/>
        </w:rPr>
        <w:t>руб.»</w:t>
      </w:r>
      <w:r>
        <w:rPr>
          <w:rFonts w:eastAsia="SimSun" w:cs="Mangal"/>
          <w:kern w:val="3"/>
          <w:sz w:val="28"/>
          <w:szCs w:val="28"/>
          <w:lang w:bidi="hi-IN"/>
        </w:rPr>
        <w:t>.</w:t>
      </w:r>
      <w:r w:rsidRPr="0087777B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>указана новая сумма показателя:</w:t>
      </w:r>
      <w:r w:rsidRPr="0087777B">
        <w:rPr>
          <w:rFonts w:eastAsia="SimSun" w:cs="Mangal"/>
          <w:kern w:val="3"/>
          <w:sz w:val="28"/>
          <w:szCs w:val="28"/>
          <w:lang w:bidi="hi-IN"/>
        </w:rPr>
        <w:t xml:space="preserve">  </w:t>
      </w:r>
      <w:r>
        <w:rPr>
          <w:rFonts w:eastAsia="SimSun" w:cs="Mangal"/>
          <w:kern w:val="3"/>
          <w:sz w:val="28"/>
          <w:szCs w:val="28"/>
          <w:lang w:bidi="hi-IN"/>
        </w:rPr>
        <w:t>«</w:t>
      </w:r>
      <w:r w:rsidRPr="0087777B">
        <w:rPr>
          <w:sz w:val="28"/>
          <w:szCs w:val="28"/>
        </w:rPr>
        <w:t>16 957,15</w:t>
      </w:r>
      <w:r>
        <w:rPr>
          <w:sz w:val="28"/>
          <w:szCs w:val="28"/>
        </w:rPr>
        <w:t>».</w:t>
      </w:r>
    </w:p>
    <w:p w:rsidR="000A1191" w:rsidRDefault="000A1191" w:rsidP="000A1191">
      <w:pPr>
        <w:numPr>
          <w:ilvl w:val="1"/>
          <w:numId w:val="1"/>
        </w:numPr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672B15">
        <w:rPr>
          <w:sz w:val="28"/>
          <w:szCs w:val="28"/>
        </w:rPr>
        <w:t>В связи с тем, что по объекту культурного наследия "Здание богадельни при Богородицкой церкви", г. Тобольск, ул. Р. Люксембург, 5а</w:t>
      </w:r>
      <w:r w:rsidRPr="00672B15">
        <w:rPr>
          <w:iCs/>
          <w:sz w:val="28"/>
          <w:szCs w:val="28"/>
        </w:rPr>
        <w:t>, в части мероприятия «</w:t>
      </w:r>
      <w:r w:rsidRPr="00672B15">
        <w:rPr>
          <w:sz w:val="28"/>
          <w:szCs w:val="28"/>
        </w:rPr>
        <w:t>Комплекс мер, направленных на проведение ремонтно-реставрационных работ</w:t>
      </w:r>
      <w:r w:rsidRPr="00672B15">
        <w:rPr>
          <w:iCs/>
          <w:sz w:val="28"/>
          <w:szCs w:val="28"/>
        </w:rPr>
        <w:t xml:space="preserve">» изменилась сумма с 15 221,68 тыс. руб. на </w:t>
      </w:r>
      <w:r w:rsidRPr="00672B15">
        <w:rPr>
          <w:color w:val="000000"/>
          <w:sz w:val="28"/>
          <w:szCs w:val="28"/>
        </w:rPr>
        <w:t>15 802,16 т</w:t>
      </w:r>
      <w:r w:rsidRPr="00672B15">
        <w:rPr>
          <w:iCs/>
          <w:sz w:val="28"/>
          <w:szCs w:val="28"/>
        </w:rPr>
        <w:t xml:space="preserve">ыс. руб., </w:t>
      </w:r>
      <w:r>
        <w:rPr>
          <w:iCs/>
          <w:sz w:val="28"/>
          <w:szCs w:val="28"/>
        </w:rPr>
        <w:t xml:space="preserve">а также в связи с тем, что по данному мероприятию исключен пункт 4.2., </w:t>
      </w:r>
      <w:r w:rsidRPr="00672B15">
        <w:rPr>
          <w:iCs/>
          <w:sz w:val="28"/>
          <w:szCs w:val="28"/>
        </w:rPr>
        <w:t>то в муниципальную программу внесены следующие изменения: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iCs/>
          <w:sz w:val="28"/>
          <w:szCs w:val="28"/>
        </w:rPr>
      </w:pPr>
      <w:r w:rsidRPr="00672B15">
        <w:rPr>
          <w:rFonts w:eastAsia="SimSun" w:cs="Mangal"/>
          <w:kern w:val="3"/>
          <w:sz w:val="28"/>
          <w:szCs w:val="28"/>
          <w:lang w:bidi="hi-IN"/>
        </w:rPr>
        <w:t>в пункт</w:t>
      </w:r>
      <w:r>
        <w:rPr>
          <w:rFonts w:eastAsia="SimSun" w:cs="Mangal"/>
          <w:kern w:val="3"/>
          <w:sz w:val="28"/>
          <w:szCs w:val="28"/>
          <w:lang w:bidi="hi-IN"/>
        </w:rPr>
        <w:t>ах 4 и</w:t>
      </w:r>
      <w:r w:rsidRPr="00672B15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>4</w:t>
      </w:r>
      <w:r w:rsidRPr="00672B15">
        <w:rPr>
          <w:rFonts w:eastAsia="SimSun" w:cs="Mangal"/>
          <w:kern w:val="3"/>
          <w:sz w:val="28"/>
          <w:szCs w:val="28"/>
          <w:lang w:bidi="hi-IN"/>
        </w:rPr>
        <w:t>.1. раздела 6 «План основных мероприятий муниципальной программы» в колонке 6 «Финансовые показатели, тыс. руб.» указана новая сумма показателя в размере:  «</w:t>
      </w:r>
      <w:r w:rsidRPr="00672B15">
        <w:rPr>
          <w:color w:val="000000"/>
          <w:sz w:val="28"/>
          <w:szCs w:val="28"/>
        </w:rPr>
        <w:t>15 802,16</w:t>
      </w:r>
      <w:r w:rsidRPr="00672B15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, 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iCs/>
          <w:sz w:val="28"/>
          <w:szCs w:val="28"/>
        </w:rPr>
      </w:pPr>
      <w:r w:rsidRPr="00672B15">
        <w:rPr>
          <w:rFonts w:eastAsia="SimSun" w:cs="Mangal"/>
          <w:kern w:val="3"/>
          <w:sz w:val="28"/>
          <w:szCs w:val="28"/>
          <w:lang w:bidi="hi-IN"/>
        </w:rPr>
        <w:t>в пункт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е 4 </w:t>
      </w:r>
      <w:r w:rsidRPr="00672B15">
        <w:rPr>
          <w:rFonts w:eastAsia="SimSun" w:cs="Mangal"/>
          <w:kern w:val="3"/>
          <w:sz w:val="28"/>
          <w:szCs w:val="28"/>
          <w:lang w:bidi="hi-IN"/>
        </w:rPr>
        <w:t xml:space="preserve">раздела 6 «План основных мероприятий муниципальной программы» в колонке </w:t>
      </w:r>
      <w:r>
        <w:rPr>
          <w:rFonts w:eastAsia="SimSun" w:cs="Mangal"/>
          <w:kern w:val="3"/>
          <w:sz w:val="28"/>
          <w:szCs w:val="28"/>
          <w:lang w:bidi="hi-IN"/>
        </w:rPr>
        <w:t>7</w:t>
      </w:r>
      <w:r w:rsidRPr="00672B15">
        <w:rPr>
          <w:rFonts w:eastAsia="SimSun" w:cs="Mangal"/>
          <w:kern w:val="3"/>
          <w:sz w:val="28"/>
          <w:szCs w:val="28"/>
          <w:lang w:bidi="hi-IN"/>
        </w:rPr>
        <w:t xml:space="preserve"> «Финансовые показатели, тыс. руб.» указана новая сумма показателя в размере:  «</w:t>
      </w:r>
      <w:r>
        <w:rPr>
          <w:rFonts w:eastAsia="SimSun" w:cs="Mangal"/>
          <w:kern w:val="3"/>
          <w:sz w:val="28"/>
          <w:szCs w:val="28"/>
          <w:lang w:bidi="hi-IN"/>
        </w:rPr>
        <w:t>0</w:t>
      </w:r>
      <w:r w:rsidRPr="00672B15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0A1191" w:rsidRPr="00E24D55" w:rsidRDefault="000A1191" w:rsidP="000A1191">
      <w:pPr>
        <w:numPr>
          <w:ilvl w:val="1"/>
          <w:numId w:val="1"/>
        </w:numPr>
        <w:autoSpaceDN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025347">
        <w:rPr>
          <w:sz w:val="28"/>
          <w:szCs w:val="28"/>
        </w:rPr>
        <w:t xml:space="preserve">В связи с тем, что по пункту 17 </w:t>
      </w:r>
      <w:r w:rsidRPr="00025347">
        <w:rPr>
          <w:rFonts w:eastAsia="SimSun" w:cs="Mangal"/>
          <w:kern w:val="3"/>
          <w:sz w:val="28"/>
          <w:szCs w:val="28"/>
          <w:lang w:bidi="hi-IN"/>
        </w:rPr>
        <w:t xml:space="preserve">раздела 6 «План основных мероприятий муниципальной программы» по </w:t>
      </w:r>
      <w:r w:rsidRPr="00025347">
        <w:rPr>
          <w:sz w:val="28"/>
          <w:szCs w:val="28"/>
        </w:rPr>
        <w:t xml:space="preserve">мероприятию «Издание рекламной печатной продукции, посвященной туристическим и историческим объектам» </w:t>
      </w:r>
      <w:r>
        <w:rPr>
          <w:sz w:val="28"/>
          <w:szCs w:val="28"/>
        </w:rPr>
        <w:t xml:space="preserve">денежные средства и выполнение данного мероприятия </w:t>
      </w:r>
      <w:r w:rsidRPr="00025347">
        <w:rPr>
          <w:sz w:val="28"/>
          <w:szCs w:val="28"/>
        </w:rPr>
        <w:t>предусмотрены в рамках муниципальной программы Департамента культуры и туризма Администрации города Тобольска "Развитие культуры в городе Тобольске</w:t>
      </w:r>
      <w:r>
        <w:rPr>
          <w:sz w:val="28"/>
          <w:szCs w:val="28"/>
        </w:rPr>
        <w:t xml:space="preserve">», </w:t>
      </w:r>
      <w:r w:rsidRPr="00025347">
        <w:rPr>
          <w:sz w:val="28"/>
          <w:szCs w:val="28"/>
        </w:rPr>
        <w:t>Департамент</w:t>
      </w:r>
      <w:r>
        <w:rPr>
          <w:sz w:val="28"/>
          <w:szCs w:val="28"/>
        </w:rPr>
        <w:t>ом</w:t>
      </w:r>
      <w:r w:rsidRPr="00025347">
        <w:rPr>
          <w:sz w:val="28"/>
          <w:szCs w:val="28"/>
        </w:rPr>
        <w:t xml:space="preserve"> культуры и туризма Администрации города Тобольска</w:t>
      </w:r>
      <w:r>
        <w:rPr>
          <w:sz w:val="28"/>
          <w:szCs w:val="28"/>
        </w:rPr>
        <w:t xml:space="preserve"> предложено исключить данное мероприятие из муниципальной программы, что представляется целесообразным. В связи с чем внесены следующие изменения:</w:t>
      </w:r>
    </w:p>
    <w:p w:rsidR="000A1191" w:rsidRPr="00E24D55" w:rsidRDefault="000A1191" w:rsidP="000A1191">
      <w:pPr>
        <w:autoSpaceDN w:val="0"/>
        <w:ind w:firstLine="709"/>
        <w:jc w:val="both"/>
        <w:textAlignment w:val="baseline"/>
        <w:rPr>
          <w:iCs/>
          <w:sz w:val="28"/>
          <w:szCs w:val="28"/>
        </w:rPr>
      </w:pPr>
      <w:r w:rsidRPr="00025347">
        <w:rPr>
          <w:sz w:val="28"/>
          <w:szCs w:val="28"/>
        </w:rPr>
        <w:t xml:space="preserve">пункт 17 </w:t>
      </w:r>
      <w:r w:rsidRPr="00025347">
        <w:rPr>
          <w:rFonts w:eastAsia="SimSun" w:cs="Mangal"/>
          <w:kern w:val="3"/>
          <w:sz w:val="28"/>
          <w:szCs w:val="28"/>
          <w:lang w:bidi="hi-IN"/>
        </w:rPr>
        <w:t xml:space="preserve">раздела 6 «План основных мероприятий муниципальной программы» по </w:t>
      </w:r>
      <w:r w:rsidRPr="00025347">
        <w:rPr>
          <w:sz w:val="28"/>
          <w:szCs w:val="28"/>
        </w:rPr>
        <w:t xml:space="preserve">мероприятию «Издание рекламной печатной продукции, посвященной </w:t>
      </w:r>
      <w:r w:rsidRPr="00E24D55">
        <w:rPr>
          <w:sz w:val="28"/>
          <w:szCs w:val="28"/>
        </w:rPr>
        <w:t>туристическим и историческим объектам» исключен из муниципальной программы.</w:t>
      </w:r>
    </w:p>
    <w:p w:rsidR="000A1191" w:rsidRPr="000572B8" w:rsidRDefault="000A1191" w:rsidP="000A1191">
      <w:pPr>
        <w:numPr>
          <w:ilvl w:val="0"/>
          <w:numId w:val="1"/>
        </w:numPr>
        <w:autoSpaceDN w:val="0"/>
        <w:ind w:left="0" w:firstLine="709"/>
        <w:jc w:val="both"/>
        <w:textAlignment w:val="baseline"/>
        <w:rPr>
          <w:iCs/>
          <w:sz w:val="28"/>
          <w:szCs w:val="28"/>
        </w:rPr>
      </w:pPr>
      <w:r>
        <w:rPr>
          <w:sz w:val="28"/>
          <w:szCs w:val="28"/>
        </w:rPr>
        <w:t xml:space="preserve">В силу статьи 27 </w:t>
      </w:r>
      <w:r w:rsidRPr="00E24D5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24D5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24D55">
        <w:rPr>
          <w:sz w:val="28"/>
          <w:szCs w:val="28"/>
        </w:rPr>
        <w:t xml:space="preserve"> от 25.06.2002 N 73-ФЗ "Об объектах культурного наследия (памятниках истории и культуры) народов Российской Федерации" </w:t>
      </w:r>
      <w:r>
        <w:rPr>
          <w:sz w:val="28"/>
          <w:szCs w:val="28"/>
        </w:rPr>
        <w:t>н</w:t>
      </w:r>
      <w:r w:rsidRPr="00E24D55">
        <w:rPr>
          <w:sz w:val="28"/>
          <w:szCs w:val="28"/>
        </w:rPr>
        <w:t>а объектах культурного наследия, включенных в реестр, должны быть установлены надписи и обозначения, содержащие информацию об объекте культурного наследия</w:t>
      </w:r>
      <w:r>
        <w:rPr>
          <w:sz w:val="28"/>
          <w:szCs w:val="28"/>
        </w:rPr>
        <w:t xml:space="preserve">. В муниципальной программе </w:t>
      </w:r>
      <w:r>
        <w:rPr>
          <w:sz w:val="28"/>
          <w:szCs w:val="28"/>
        </w:rPr>
        <w:lastRenderedPageBreak/>
        <w:t xml:space="preserve">задачи и мероприятия, направленные на исполнение данного положения закона, отсутствуют. Однако, в настоящее время существует необходимость разработки проектов </w:t>
      </w:r>
      <w:r w:rsidRPr="008E207F">
        <w:rPr>
          <w:bCs/>
          <w:iCs/>
          <w:sz w:val="28"/>
          <w:szCs w:val="28"/>
        </w:rPr>
        <w:t>информационных надписей для их установки на объекты культурного наследия ОКН</w:t>
      </w:r>
      <w:r w:rsidRPr="008E207F">
        <w:rPr>
          <w:sz w:val="28"/>
          <w:szCs w:val="28"/>
        </w:rPr>
        <w:t xml:space="preserve"> в количестве 8 штук</w:t>
      </w:r>
      <w:r>
        <w:rPr>
          <w:sz w:val="28"/>
          <w:szCs w:val="28"/>
        </w:rPr>
        <w:t xml:space="preserve"> (в отношении объектов культурного наследия</w:t>
      </w:r>
      <w:r w:rsidRPr="00E24D55">
        <w:rPr>
          <w:bCs/>
          <w:iCs/>
          <w:sz w:val="28"/>
          <w:szCs w:val="28"/>
        </w:rPr>
        <w:t>, расположенны</w:t>
      </w:r>
      <w:r>
        <w:rPr>
          <w:bCs/>
          <w:iCs/>
          <w:sz w:val="28"/>
          <w:szCs w:val="28"/>
        </w:rPr>
        <w:t>х</w:t>
      </w:r>
      <w:r w:rsidRPr="00E24D55">
        <w:rPr>
          <w:bCs/>
          <w:iCs/>
          <w:sz w:val="28"/>
          <w:szCs w:val="28"/>
        </w:rPr>
        <w:t xml:space="preserve"> в г. Тобольске:</w:t>
      </w:r>
      <w:r>
        <w:rPr>
          <w:bCs/>
          <w:iCs/>
          <w:sz w:val="28"/>
          <w:szCs w:val="28"/>
        </w:rPr>
        <w:t xml:space="preserve"> </w:t>
      </w:r>
      <w:r w:rsidRPr="00E24D55">
        <w:rPr>
          <w:bCs/>
          <w:iCs/>
          <w:sz w:val="28"/>
          <w:szCs w:val="28"/>
        </w:rPr>
        <w:t>ул. Горького, 33, ул. Декабристов, 40, ул. Семена Ремезова, 43, ул. Ленина, 42, ул. Ленина, 44, ул. Розы Люксембург, 5а, ул. Семакова, 7, ул. Семакова, 13</w:t>
      </w:r>
      <w:r>
        <w:rPr>
          <w:sz w:val="28"/>
          <w:szCs w:val="28"/>
        </w:rPr>
        <w:t>)</w:t>
      </w:r>
      <w:r w:rsidRPr="008E207F">
        <w:rPr>
          <w:sz w:val="28"/>
          <w:szCs w:val="28"/>
        </w:rPr>
        <w:t xml:space="preserve">. Исполнителем по данному мероприятию является МКУ «Имущественная казна». </w:t>
      </w:r>
      <w:r>
        <w:rPr>
          <w:sz w:val="28"/>
          <w:szCs w:val="28"/>
        </w:rPr>
        <w:t xml:space="preserve">Мероприятие по разработке проектов </w:t>
      </w:r>
      <w:r w:rsidRPr="008E207F">
        <w:rPr>
          <w:bCs/>
          <w:iCs/>
          <w:sz w:val="28"/>
          <w:szCs w:val="28"/>
        </w:rPr>
        <w:t>информационных надписей для их установки на объекты культурного наследия ОКН</w:t>
      </w:r>
      <w:r w:rsidRPr="008E207F">
        <w:rPr>
          <w:sz w:val="28"/>
          <w:szCs w:val="28"/>
        </w:rPr>
        <w:t xml:space="preserve"> в количестве 8 штук</w:t>
      </w:r>
      <w:r>
        <w:rPr>
          <w:sz w:val="28"/>
          <w:szCs w:val="28"/>
        </w:rPr>
        <w:t xml:space="preserve">  планируется завершить в 2020 году. В 2021 и 2022 годах разработка данных проектов производиться не будет.</w:t>
      </w:r>
      <w:r w:rsidRPr="000572B8">
        <w:rPr>
          <w:sz w:val="28"/>
          <w:szCs w:val="28"/>
        </w:rPr>
        <w:t xml:space="preserve"> В связи с чем муниципальную программу </w:t>
      </w:r>
      <w:r>
        <w:rPr>
          <w:sz w:val="28"/>
          <w:szCs w:val="28"/>
        </w:rPr>
        <w:t xml:space="preserve">в связи с включением в нее данного мероприятия </w:t>
      </w:r>
      <w:r w:rsidRPr="000572B8">
        <w:rPr>
          <w:sz w:val="28"/>
          <w:szCs w:val="28"/>
        </w:rPr>
        <w:t>внесены следующие изменения: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 xml:space="preserve">раздел </w:t>
      </w:r>
      <w:r w:rsidRPr="00D0059F">
        <w:rPr>
          <w:rFonts w:eastAsia="SimSun" w:cs="Mangal"/>
          <w:kern w:val="3"/>
          <w:sz w:val="28"/>
          <w:szCs w:val="28"/>
          <w:lang w:bidi="hi-IN"/>
        </w:rPr>
        <w:t>«</w:t>
      </w:r>
      <w:r>
        <w:rPr>
          <w:rFonts w:eastAsia="SimSun" w:cs="Mangal"/>
          <w:kern w:val="3"/>
          <w:sz w:val="28"/>
          <w:szCs w:val="28"/>
          <w:lang w:bidi="hi-IN"/>
        </w:rPr>
        <w:t>З</w:t>
      </w:r>
      <w:r w:rsidRPr="00D0059F">
        <w:rPr>
          <w:rFonts w:eastAsia="SimSun" w:cs="Mangal"/>
          <w:kern w:val="3"/>
          <w:sz w:val="28"/>
          <w:szCs w:val="28"/>
          <w:lang w:bidi="hi-IN"/>
        </w:rPr>
        <w:t xml:space="preserve">адачи </w:t>
      </w:r>
      <w:r w:rsidRPr="008E207F">
        <w:rPr>
          <w:rFonts w:eastAsia="SimSun" w:cs="Mangal"/>
          <w:kern w:val="3"/>
          <w:sz w:val="28"/>
          <w:szCs w:val="28"/>
          <w:lang w:bidi="hi-IN"/>
        </w:rPr>
        <w:t xml:space="preserve">программы» паспорта муниципальной программы дополнен задачей (пункт 7) </w:t>
      </w:r>
      <w:r>
        <w:rPr>
          <w:rFonts w:eastAsia="SimSun" w:cs="Mangal"/>
          <w:kern w:val="3"/>
          <w:sz w:val="28"/>
          <w:szCs w:val="28"/>
          <w:lang w:bidi="hi-IN"/>
        </w:rPr>
        <w:t>«</w:t>
      </w:r>
      <w:r w:rsidRPr="008E207F">
        <w:rPr>
          <w:bCs/>
          <w:iCs/>
          <w:sz w:val="28"/>
          <w:szCs w:val="28"/>
        </w:rPr>
        <w:t>Обеспечение наличия информации об объектах культурного наследия (памятниках истории и культуры)</w:t>
      </w:r>
      <w:r>
        <w:rPr>
          <w:bCs/>
          <w:iCs/>
          <w:sz w:val="28"/>
          <w:szCs w:val="28"/>
        </w:rPr>
        <w:t>»;</w:t>
      </w:r>
    </w:p>
    <w:p w:rsidR="000A1191" w:rsidRDefault="000A1191" w:rsidP="000A1191">
      <w:pPr>
        <w:autoSpaceDN w:val="0"/>
        <w:ind w:firstLine="709"/>
        <w:jc w:val="both"/>
        <w:textAlignment w:val="baseline"/>
        <w:rPr>
          <w:bCs/>
          <w:iCs/>
          <w:sz w:val="28"/>
          <w:szCs w:val="28"/>
        </w:rPr>
      </w:pPr>
      <w:r w:rsidRPr="008E207F">
        <w:rPr>
          <w:rFonts w:eastAsia="SimSun" w:cs="Mangal"/>
          <w:kern w:val="3"/>
          <w:sz w:val="28"/>
          <w:szCs w:val="28"/>
          <w:lang w:bidi="hi-IN"/>
        </w:rPr>
        <w:t>раздел 2 «Цели и задачи Программы»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 w:rsidRPr="008E207F">
        <w:rPr>
          <w:rFonts w:eastAsia="SimSun" w:cs="Mangal"/>
          <w:kern w:val="3"/>
          <w:sz w:val="28"/>
          <w:szCs w:val="28"/>
          <w:lang w:bidi="hi-IN"/>
        </w:rPr>
        <w:t xml:space="preserve">дополнен </w:t>
      </w:r>
      <w:r>
        <w:rPr>
          <w:rFonts w:eastAsia="SimSun" w:cs="Mangal"/>
          <w:kern w:val="3"/>
          <w:sz w:val="28"/>
          <w:szCs w:val="28"/>
          <w:lang w:bidi="hi-IN"/>
        </w:rPr>
        <w:t>задачей «</w:t>
      </w:r>
      <w:r w:rsidRPr="008E207F">
        <w:rPr>
          <w:bCs/>
          <w:iCs/>
          <w:sz w:val="28"/>
          <w:szCs w:val="28"/>
        </w:rPr>
        <w:t>Обеспечение наличия информации об объектах культурного наследия (памятниках истории и культуры)</w:t>
      </w:r>
      <w:r>
        <w:rPr>
          <w:bCs/>
          <w:iCs/>
          <w:sz w:val="28"/>
          <w:szCs w:val="28"/>
        </w:rPr>
        <w:t>», в связи с чем пункт 7 данного раздела изложен в следующей редакции: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1595"/>
        <w:gridCol w:w="2693"/>
        <w:gridCol w:w="2977"/>
        <w:gridCol w:w="1984"/>
      </w:tblGrid>
      <w:tr w:rsidR="000A1191" w:rsidRPr="00B25A2B" w:rsidTr="009D090D">
        <w:tc>
          <w:tcPr>
            <w:tcW w:w="452" w:type="dxa"/>
            <w:vAlign w:val="center"/>
          </w:tcPr>
          <w:p w:rsidR="000A1191" w:rsidRPr="00B25A2B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2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95" w:type="dxa"/>
            <w:vAlign w:val="center"/>
          </w:tcPr>
          <w:p w:rsidR="000A1191" w:rsidRPr="00B25A2B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2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693" w:type="dxa"/>
            <w:vAlign w:val="center"/>
          </w:tcPr>
          <w:p w:rsidR="000A1191" w:rsidRPr="00B25A2B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2B">
              <w:rPr>
                <w:rFonts w:ascii="Times New Roman" w:hAnsi="Times New Roman" w:cs="Times New Roman"/>
                <w:sz w:val="24"/>
                <w:szCs w:val="24"/>
              </w:rPr>
              <w:t>Решаемые проблемы</w:t>
            </w:r>
          </w:p>
        </w:tc>
        <w:tc>
          <w:tcPr>
            <w:tcW w:w="2977" w:type="dxa"/>
            <w:vAlign w:val="center"/>
          </w:tcPr>
          <w:p w:rsidR="000A1191" w:rsidRPr="00B25A2B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2B">
              <w:rPr>
                <w:rFonts w:ascii="Times New Roman" w:hAnsi="Times New Roman" w:cs="Times New Roman"/>
                <w:sz w:val="24"/>
                <w:szCs w:val="24"/>
              </w:rPr>
              <w:t>Ожидаемый социально-экономический эффект</w:t>
            </w:r>
          </w:p>
        </w:tc>
        <w:tc>
          <w:tcPr>
            <w:tcW w:w="1984" w:type="dxa"/>
            <w:vAlign w:val="center"/>
          </w:tcPr>
          <w:p w:rsidR="000A1191" w:rsidRPr="00B25A2B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2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(Участники) </w:t>
            </w:r>
          </w:p>
        </w:tc>
      </w:tr>
      <w:tr w:rsidR="000A1191" w:rsidRPr="00B25A2B" w:rsidTr="009D090D">
        <w:tc>
          <w:tcPr>
            <w:tcW w:w="452" w:type="dxa"/>
            <w:vAlign w:val="center"/>
          </w:tcPr>
          <w:p w:rsidR="000A1191" w:rsidRPr="00B25A2B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95" w:type="dxa"/>
          </w:tcPr>
          <w:p w:rsidR="000A1191" w:rsidRPr="00B25A2B" w:rsidRDefault="000A1191" w:rsidP="009D090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B25A2B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Обеспечение наличия информации об объектах культурного наследия (памятников истории и культуры).</w:t>
            </w:r>
          </w:p>
        </w:tc>
        <w:tc>
          <w:tcPr>
            <w:tcW w:w="2693" w:type="dxa"/>
          </w:tcPr>
          <w:p w:rsidR="000A1191" w:rsidRPr="00B25A2B" w:rsidRDefault="000A1191" w:rsidP="009D090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5A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Отсутствие информационных надписей на восьми  объектах культурного наследия </w:t>
            </w:r>
            <w:r w:rsidRPr="00B25A2B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(памятниках истории и культуры)</w:t>
            </w:r>
            <w:r w:rsidRPr="00B25A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0A1191" w:rsidRPr="00B25A2B" w:rsidRDefault="000A1191" w:rsidP="009D0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5A2B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об объектах культурного наследия</w:t>
            </w:r>
          </w:p>
        </w:tc>
        <w:tc>
          <w:tcPr>
            <w:tcW w:w="1984" w:type="dxa"/>
          </w:tcPr>
          <w:p w:rsidR="000A1191" w:rsidRPr="00B25A2B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2B">
              <w:rPr>
                <w:rFonts w:ascii="Times New Roman" w:hAnsi="Times New Roman" w:cs="Times New Roman"/>
                <w:sz w:val="24"/>
                <w:szCs w:val="24"/>
              </w:rPr>
              <w:t>МКУ «Имущественная казна»</w:t>
            </w:r>
          </w:p>
        </w:tc>
      </w:tr>
    </w:tbl>
    <w:p w:rsidR="000A1191" w:rsidRDefault="000A1191" w:rsidP="000A1191">
      <w:pPr>
        <w:autoSpaceDN w:val="0"/>
        <w:ind w:firstLine="709"/>
        <w:jc w:val="both"/>
        <w:textAlignment w:val="baseline"/>
        <w:rPr>
          <w:bCs/>
          <w:iCs/>
          <w:sz w:val="28"/>
          <w:szCs w:val="28"/>
        </w:rPr>
      </w:pPr>
      <w:r>
        <w:rPr>
          <w:rFonts w:eastAsia="SimSun" w:cs="Mangal"/>
          <w:kern w:val="3"/>
          <w:sz w:val="28"/>
          <w:szCs w:val="28"/>
          <w:lang w:bidi="hi-IN"/>
        </w:rPr>
        <w:t xml:space="preserve"> раздел 6 «План основных мероприятий муниципальной программы» дополнен з</w:t>
      </w:r>
      <w:r w:rsidRPr="00BC6F04">
        <w:rPr>
          <w:rFonts w:eastAsia="SimSun" w:cs="Mangal"/>
          <w:kern w:val="3"/>
          <w:sz w:val="28"/>
          <w:szCs w:val="28"/>
          <w:lang w:bidi="hi-IN"/>
        </w:rPr>
        <w:t>адачей 6 «</w:t>
      </w:r>
      <w:r w:rsidRPr="00BC6F04">
        <w:rPr>
          <w:bCs/>
          <w:iCs/>
          <w:sz w:val="28"/>
          <w:szCs w:val="28"/>
        </w:rPr>
        <w:t>Обеспечение наличия информации об объектах культурного наследия (памятников истории и культуры)» и пунктами 17 и 17.1 в следующей редакции:</w:t>
      </w:r>
    </w:p>
    <w:p w:rsidR="000A1191" w:rsidRPr="00BC6F04" w:rsidRDefault="000A1191" w:rsidP="000A1191">
      <w:pPr>
        <w:autoSpaceDN w:val="0"/>
        <w:ind w:firstLine="708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134"/>
        <w:gridCol w:w="992"/>
        <w:gridCol w:w="1134"/>
        <w:gridCol w:w="850"/>
        <w:gridCol w:w="851"/>
        <w:gridCol w:w="992"/>
        <w:gridCol w:w="1134"/>
      </w:tblGrid>
      <w:tr w:rsidR="000A1191" w:rsidRPr="004E6093" w:rsidTr="009D090D">
        <w:tc>
          <w:tcPr>
            <w:tcW w:w="9843" w:type="dxa"/>
            <w:gridSpan w:val="8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093">
              <w:rPr>
                <w:rFonts w:ascii="Times New Roman" w:hAnsi="Times New Roman" w:cs="Times New Roman"/>
                <w:sz w:val="20"/>
              </w:rPr>
              <w:t xml:space="preserve">Задача 6. </w:t>
            </w:r>
            <w:r w:rsidRPr="004E6093">
              <w:rPr>
                <w:rFonts w:ascii="Times New Roman" w:hAnsi="Times New Roman" w:cs="Times New Roman"/>
                <w:bCs/>
                <w:iCs/>
                <w:sz w:val="20"/>
              </w:rPr>
              <w:t>Обеспечение наличия информации об объектах культурного наследия (памятников истории и культуры).</w:t>
            </w:r>
          </w:p>
        </w:tc>
      </w:tr>
      <w:tr w:rsidR="000A1191" w:rsidRPr="004E6093" w:rsidTr="009D090D">
        <w:tc>
          <w:tcPr>
            <w:tcW w:w="2756" w:type="dxa"/>
          </w:tcPr>
          <w:p w:rsidR="000A1191" w:rsidRPr="004E6093" w:rsidRDefault="000A1191" w:rsidP="009D090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E6093">
              <w:rPr>
                <w:rFonts w:ascii="Times New Roman" w:hAnsi="Times New Roman"/>
                <w:b/>
                <w:bCs/>
                <w:iCs/>
                <w:sz w:val="20"/>
              </w:rPr>
              <w:t xml:space="preserve">Разработка проектов информационных надписей для их установки на объекты культурного наследия </w:t>
            </w:r>
          </w:p>
        </w:tc>
        <w:tc>
          <w:tcPr>
            <w:tcW w:w="1134" w:type="dxa"/>
          </w:tcPr>
          <w:p w:rsidR="000A1191" w:rsidRPr="00541A37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1A37">
              <w:rPr>
                <w:rFonts w:ascii="Times New Roman" w:hAnsi="Times New Roman" w:cs="Times New Roman"/>
                <w:b/>
                <w:sz w:val="20"/>
              </w:rPr>
              <w:t>ДГЗ/</w:t>
            </w:r>
          </w:p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1A37">
              <w:rPr>
                <w:rFonts w:ascii="Times New Roman" w:hAnsi="Times New Roman" w:cs="Times New Roman"/>
                <w:b/>
                <w:sz w:val="20"/>
              </w:rPr>
              <w:t>МКУ «Имущественная казна»</w:t>
            </w:r>
          </w:p>
        </w:tc>
        <w:tc>
          <w:tcPr>
            <w:tcW w:w="992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6093">
              <w:rPr>
                <w:rFonts w:ascii="Times New Roman" w:hAnsi="Times New Roman" w:cs="Times New Roman"/>
                <w:b/>
                <w:sz w:val="20"/>
              </w:rPr>
              <w:t>I кв. 2020</w:t>
            </w:r>
          </w:p>
        </w:tc>
        <w:tc>
          <w:tcPr>
            <w:tcW w:w="1134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6093">
              <w:rPr>
                <w:rFonts w:ascii="Times New Roman" w:hAnsi="Times New Roman" w:cs="Times New Roman"/>
                <w:b/>
                <w:sz w:val="20"/>
              </w:rPr>
              <w:t>IV кв. 2020</w:t>
            </w:r>
          </w:p>
        </w:tc>
        <w:tc>
          <w:tcPr>
            <w:tcW w:w="850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6093">
              <w:rPr>
                <w:rFonts w:ascii="Times New Roman" w:hAnsi="Times New Roman" w:cs="Times New Roman"/>
                <w:b/>
                <w:sz w:val="20"/>
              </w:rPr>
              <w:t>188,00</w:t>
            </w:r>
          </w:p>
        </w:tc>
        <w:tc>
          <w:tcPr>
            <w:tcW w:w="851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609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609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A1191" w:rsidRPr="004E6093" w:rsidTr="009D090D">
        <w:tc>
          <w:tcPr>
            <w:tcW w:w="2756" w:type="dxa"/>
          </w:tcPr>
          <w:p w:rsidR="000A1191" w:rsidRPr="004E6093" w:rsidRDefault="000A1191" w:rsidP="009D090D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E6093">
              <w:rPr>
                <w:rFonts w:ascii="Times New Roman" w:hAnsi="Times New Roman" w:cs="Times New Roman"/>
                <w:bCs/>
                <w:iCs/>
                <w:sz w:val="20"/>
              </w:rPr>
              <w:t>ОКН, расположенные в г. Тобольске:</w:t>
            </w:r>
          </w:p>
          <w:p w:rsidR="000A1191" w:rsidRPr="004E6093" w:rsidRDefault="000A1191" w:rsidP="009D090D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</w:rPr>
            </w:pPr>
            <w:r w:rsidRPr="004E6093">
              <w:rPr>
                <w:rFonts w:ascii="Times New Roman" w:hAnsi="Times New Roman" w:cs="Times New Roman"/>
                <w:bCs/>
                <w:iCs/>
                <w:sz w:val="20"/>
              </w:rPr>
              <w:t xml:space="preserve">ул. Горького, 33, ул. Декабристов, 40, ул. Семена Ремезова, 43, ул. Ленина, 42, </w:t>
            </w:r>
            <w:r w:rsidRPr="004E6093">
              <w:rPr>
                <w:rFonts w:ascii="Times New Roman" w:hAnsi="Times New Roman" w:cs="Times New Roman"/>
                <w:bCs/>
                <w:iCs/>
                <w:sz w:val="20"/>
              </w:rPr>
              <w:lastRenderedPageBreak/>
              <w:t>ул. Ленина, 44, ул. Розы Люксембург, 5а, ул. Семакова, 7, ул. Семакова, 13.</w:t>
            </w:r>
          </w:p>
        </w:tc>
        <w:tc>
          <w:tcPr>
            <w:tcW w:w="1134" w:type="dxa"/>
          </w:tcPr>
          <w:p w:rsidR="000A1191" w:rsidRPr="00541A37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7">
              <w:rPr>
                <w:rFonts w:ascii="Times New Roman" w:hAnsi="Times New Roman" w:cs="Times New Roman"/>
                <w:sz w:val="20"/>
              </w:rPr>
              <w:lastRenderedPageBreak/>
              <w:t>ДГЗ/</w:t>
            </w:r>
          </w:p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7">
              <w:rPr>
                <w:rFonts w:ascii="Times New Roman" w:hAnsi="Times New Roman" w:cs="Times New Roman"/>
                <w:sz w:val="20"/>
              </w:rPr>
              <w:t>МКУ «Имущественная казна»</w:t>
            </w:r>
          </w:p>
        </w:tc>
        <w:tc>
          <w:tcPr>
            <w:tcW w:w="992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093">
              <w:rPr>
                <w:rFonts w:ascii="Times New Roman" w:hAnsi="Times New Roman" w:cs="Times New Roman"/>
                <w:sz w:val="20"/>
              </w:rPr>
              <w:t xml:space="preserve">I - </w:t>
            </w:r>
            <w:r w:rsidRPr="004E6093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4E6093">
              <w:rPr>
                <w:rFonts w:ascii="Times New Roman" w:hAnsi="Times New Roman" w:cs="Times New Roman"/>
                <w:sz w:val="20"/>
              </w:rPr>
              <w:t xml:space="preserve"> кв. 2020</w:t>
            </w:r>
          </w:p>
        </w:tc>
        <w:tc>
          <w:tcPr>
            <w:tcW w:w="1134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093">
              <w:rPr>
                <w:rFonts w:ascii="Times New Roman" w:hAnsi="Times New Roman" w:cs="Times New Roman"/>
                <w:sz w:val="20"/>
              </w:rPr>
              <w:t>IV кв. 2020</w:t>
            </w:r>
          </w:p>
        </w:tc>
        <w:tc>
          <w:tcPr>
            <w:tcW w:w="850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093">
              <w:rPr>
                <w:rFonts w:ascii="Times New Roman" w:hAnsi="Times New Roman" w:cs="Times New Roman"/>
                <w:sz w:val="20"/>
              </w:rPr>
              <w:t>188,00</w:t>
            </w:r>
          </w:p>
        </w:tc>
        <w:tc>
          <w:tcPr>
            <w:tcW w:w="851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09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09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0A1191" w:rsidRPr="004E6093" w:rsidRDefault="000A1191" w:rsidP="009D0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A1191" w:rsidRDefault="000A1191" w:rsidP="000A1191">
      <w:pPr>
        <w:autoSpaceDN w:val="0"/>
        <w:ind w:firstLine="708"/>
        <w:jc w:val="both"/>
        <w:textAlignment w:val="baseline"/>
        <w:rPr>
          <w:rFonts w:eastAsia="SimSun" w:cs="Mangal"/>
          <w:kern w:val="3"/>
          <w:sz w:val="20"/>
          <w:szCs w:val="20"/>
          <w:lang w:bidi="hi-IN"/>
        </w:rPr>
      </w:pPr>
    </w:p>
    <w:p w:rsidR="000A1191" w:rsidRDefault="000A1191" w:rsidP="000A1191">
      <w:pPr>
        <w:autoSpaceDN w:val="0"/>
        <w:ind w:firstLine="708"/>
        <w:jc w:val="both"/>
        <w:textAlignment w:val="baseline"/>
        <w:rPr>
          <w:rFonts w:eastAsia="SimSun" w:cs="Mangal"/>
          <w:kern w:val="3"/>
          <w:sz w:val="20"/>
          <w:szCs w:val="20"/>
          <w:lang w:bidi="hi-IN"/>
        </w:rPr>
      </w:pPr>
    </w:p>
    <w:p w:rsidR="000A1191" w:rsidRPr="00EC3061" w:rsidRDefault="000A1191" w:rsidP="000A119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Наименование мероприятия в п</w:t>
      </w:r>
      <w:r w:rsidRPr="00EC3061">
        <w:rPr>
          <w:rFonts w:ascii="Times New Roman" w:hAnsi="Times New Roman" w:cs="Times New Roman"/>
          <w:bCs/>
          <w:iCs/>
          <w:sz w:val="28"/>
          <w:szCs w:val="28"/>
        </w:rPr>
        <w:t>ункт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EC30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EC3061">
        <w:rPr>
          <w:rFonts w:ascii="Times New Roman" w:hAnsi="Times New Roman" w:cs="Times New Roman"/>
          <w:bCs/>
          <w:iCs/>
          <w:sz w:val="28"/>
          <w:szCs w:val="28"/>
        </w:rPr>
        <w:t xml:space="preserve"> раздела 6 </w:t>
      </w:r>
      <w:r w:rsidRPr="00EC3061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«План основных мероприятий муниципальной программы» </w:t>
      </w:r>
      <w:r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(в действующей редакции муниципальной программы) потребовало уточнения, в связи с чем изложено в следующей редакции: «</w:t>
      </w:r>
      <w:r w:rsidRPr="00EC3061">
        <w:rPr>
          <w:rFonts w:ascii="Times New Roman" w:hAnsi="Times New Roman" w:cs="Times New Roman"/>
          <w:bCs/>
          <w:iCs/>
          <w:sz w:val="28"/>
          <w:szCs w:val="28"/>
        </w:rPr>
        <w:t>Охрана объектов культурного наследия путем объездов Н(Ч)ОП в отношении объектов культурного наследия, не переданных в пользование третьим лицам</w:t>
      </w:r>
      <w:r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0A1191" w:rsidRPr="00B2135C" w:rsidRDefault="000A1191" w:rsidP="000A119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вышеуказанными изменениями, изменена нумерация соответствующих пунктов муниципальной программы. </w:t>
      </w:r>
    </w:p>
    <w:p w:rsidR="000A1191" w:rsidRPr="00B25A2B" w:rsidRDefault="000A1191" w:rsidP="000A1191">
      <w:pPr>
        <w:ind w:firstLine="709"/>
        <w:rPr>
          <w:b/>
          <w:color w:val="000000"/>
          <w:sz w:val="28"/>
          <w:szCs w:val="28"/>
        </w:rPr>
      </w:pPr>
    </w:p>
    <w:p w:rsidR="000A1191" w:rsidRPr="00B25A2B" w:rsidRDefault="000A1191" w:rsidP="000A1191">
      <w:pPr>
        <w:rPr>
          <w:b/>
          <w:color w:val="000000"/>
          <w:sz w:val="28"/>
          <w:szCs w:val="28"/>
        </w:rPr>
      </w:pPr>
    </w:p>
    <w:p w:rsidR="000A1191" w:rsidRPr="00B25A2B" w:rsidRDefault="000A1191" w:rsidP="000A1191">
      <w:pPr>
        <w:rPr>
          <w:b/>
          <w:color w:val="000000"/>
          <w:sz w:val="28"/>
          <w:szCs w:val="28"/>
        </w:rPr>
      </w:pPr>
    </w:p>
    <w:p w:rsidR="000A1191" w:rsidRPr="00B25A2B" w:rsidRDefault="000A1191" w:rsidP="000A1191">
      <w:pPr>
        <w:rPr>
          <w:b/>
          <w:color w:val="000000"/>
          <w:sz w:val="28"/>
          <w:szCs w:val="28"/>
        </w:rPr>
      </w:pPr>
      <w:r w:rsidRPr="00B25A2B">
        <w:rPr>
          <w:b/>
          <w:color w:val="000000"/>
          <w:sz w:val="28"/>
          <w:szCs w:val="28"/>
        </w:rPr>
        <w:t xml:space="preserve">Директор Департамента градостроительства </w:t>
      </w:r>
    </w:p>
    <w:p w:rsidR="000A1191" w:rsidRPr="005118F5" w:rsidRDefault="000A1191" w:rsidP="000A1191">
      <w:pPr>
        <w:rPr>
          <w:b/>
          <w:sz w:val="28"/>
          <w:szCs w:val="28"/>
        </w:rPr>
      </w:pPr>
      <w:r w:rsidRPr="00B25A2B">
        <w:rPr>
          <w:b/>
          <w:color w:val="000000"/>
          <w:sz w:val="28"/>
          <w:szCs w:val="28"/>
        </w:rPr>
        <w:t xml:space="preserve">и землепользования                                                                        </w:t>
      </w:r>
      <w:r w:rsidRPr="00B25A2B">
        <w:rPr>
          <w:b/>
          <w:sz w:val="28"/>
          <w:szCs w:val="28"/>
        </w:rPr>
        <w:t>С.А. Карева</w:t>
      </w:r>
      <w:r w:rsidRPr="005118F5">
        <w:rPr>
          <w:b/>
          <w:sz w:val="28"/>
          <w:szCs w:val="28"/>
        </w:rPr>
        <w:t xml:space="preserve"> </w:t>
      </w:r>
    </w:p>
    <w:p w:rsidR="000A1191" w:rsidRPr="00E02EB2" w:rsidRDefault="000A1191" w:rsidP="000A1191">
      <w:pPr>
        <w:jc w:val="both"/>
        <w:rPr>
          <w:sz w:val="26"/>
        </w:rPr>
      </w:pPr>
    </w:p>
    <w:p w:rsidR="00C62B8A" w:rsidRDefault="000A1191"/>
    <w:sectPr w:rsidR="00C62B8A" w:rsidSect="005561E0"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D76D2"/>
    <w:multiLevelType w:val="multilevel"/>
    <w:tmpl w:val="948E9A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SimSun" w:cs="Manga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SimSun" w:cs="Mang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SimSun" w:cs="Mang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SimSun" w:cs="Mang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SimSun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SimSun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SimSun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SimSun" w:cs="Mang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91"/>
    <w:rsid w:val="000A1191"/>
    <w:rsid w:val="00504C5D"/>
    <w:rsid w:val="006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E5ECC-0862-42A6-A6B7-86B462B3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1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A1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Варчук Олег Петрович</dc:creator>
  <cp:keywords/>
  <dc:description/>
  <cp:lastModifiedBy>Варчук Олег Петрович</cp:lastModifiedBy>
  <cp:revision>1</cp:revision>
  <dcterms:created xsi:type="dcterms:W3CDTF">2020-12-02T12:01:00Z</dcterms:created>
  <dcterms:modified xsi:type="dcterms:W3CDTF">2020-12-02T12:08:00Z</dcterms:modified>
</cp:coreProperties>
</file>