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6D5A" w:rsidRPr="00791349" w:rsidRDefault="00E76D5A" w:rsidP="00791349">
      <w:pPr>
        <w:jc w:val="both"/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91349">
        <w:rPr>
          <w:rFonts w:ascii="Arial" w:eastAsia="Arial" w:hAnsi="Arial" w:cs="Arial"/>
          <w:sz w:val="18"/>
          <w:szCs w:val="18"/>
        </w:rPr>
        <w:t xml:space="preserve">                               </w:t>
      </w:r>
    </w:p>
    <w:p w:rsidR="00E76D5A" w:rsidRDefault="00E76D5A">
      <w:pPr>
        <w:jc w:val="right"/>
        <w:rPr>
          <w:sz w:val="28"/>
          <w:szCs w:val="28"/>
        </w:rPr>
      </w:pPr>
    </w:p>
    <w:p w:rsidR="00E76D5A" w:rsidRDefault="0079134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233E8">
        <w:rPr>
          <w:sz w:val="28"/>
          <w:szCs w:val="28"/>
        </w:rPr>
        <w:t xml:space="preserve"> № 1</w:t>
      </w:r>
    </w:p>
    <w:p w:rsidR="00791349" w:rsidRDefault="0079134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</w:t>
      </w:r>
      <w:r w:rsidR="00411FD3">
        <w:rPr>
          <w:sz w:val="28"/>
          <w:szCs w:val="28"/>
        </w:rPr>
        <w:t>Д</w:t>
      </w:r>
      <w:r>
        <w:rPr>
          <w:sz w:val="28"/>
          <w:szCs w:val="28"/>
        </w:rPr>
        <w:t>епартамента финансов</w:t>
      </w:r>
    </w:p>
    <w:p w:rsidR="00411FD3" w:rsidRDefault="00411FD3">
      <w:pPr>
        <w:jc w:val="right"/>
      </w:pPr>
      <w:r>
        <w:rPr>
          <w:sz w:val="28"/>
          <w:szCs w:val="28"/>
        </w:rPr>
        <w:t>Администрации города Тобольска</w:t>
      </w:r>
    </w:p>
    <w:p w:rsidR="00E76D5A" w:rsidRPr="007167E5" w:rsidRDefault="00791349" w:rsidP="00884CDA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</w:t>
      </w:r>
      <w:r w:rsidR="00884CDA">
        <w:rPr>
          <w:sz w:val="28"/>
          <w:szCs w:val="28"/>
        </w:rPr>
        <w:t xml:space="preserve">  </w:t>
      </w:r>
      <w:r w:rsidR="00884CDA" w:rsidRPr="00884CDA">
        <w:rPr>
          <w:sz w:val="28"/>
          <w:szCs w:val="28"/>
        </w:rPr>
        <w:t>«</w:t>
      </w:r>
      <w:r w:rsidR="00405516">
        <w:rPr>
          <w:sz w:val="28"/>
          <w:szCs w:val="28"/>
          <w:u w:val="single"/>
        </w:rPr>
        <w:t>30</w:t>
      </w:r>
      <w:r w:rsidR="0057380C" w:rsidRPr="0057380C">
        <w:rPr>
          <w:sz w:val="28"/>
          <w:szCs w:val="28"/>
        </w:rPr>
        <w:t xml:space="preserve">» </w:t>
      </w:r>
      <w:r w:rsidR="00884CDA" w:rsidRPr="00884CDA">
        <w:rPr>
          <w:sz w:val="28"/>
          <w:szCs w:val="28"/>
        </w:rPr>
        <w:t xml:space="preserve"> </w:t>
      </w:r>
      <w:r w:rsidR="00405516">
        <w:rPr>
          <w:sz w:val="28"/>
          <w:szCs w:val="28"/>
        </w:rPr>
        <w:t>октя</w:t>
      </w:r>
      <w:r w:rsidR="00726D73">
        <w:rPr>
          <w:sz w:val="28"/>
          <w:szCs w:val="28"/>
        </w:rPr>
        <w:t>бря</w:t>
      </w:r>
      <w:r w:rsidR="00017854">
        <w:rPr>
          <w:sz w:val="28"/>
          <w:szCs w:val="28"/>
        </w:rPr>
        <w:t xml:space="preserve"> </w:t>
      </w:r>
      <w:r w:rsidR="00884CDA" w:rsidRPr="00884CDA">
        <w:rPr>
          <w:sz w:val="28"/>
          <w:szCs w:val="28"/>
        </w:rPr>
        <w:t>2020</w:t>
      </w:r>
      <w:r w:rsidR="00884CDA">
        <w:rPr>
          <w:sz w:val="28"/>
          <w:szCs w:val="28"/>
        </w:rPr>
        <w:t>г.</w:t>
      </w:r>
      <w:r w:rsidR="007167E5">
        <w:rPr>
          <w:sz w:val="28"/>
          <w:szCs w:val="28"/>
        </w:rPr>
        <w:t xml:space="preserve"> № </w:t>
      </w:r>
      <w:r w:rsidR="00405516">
        <w:rPr>
          <w:sz w:val="28"/>
          <w:szCs w:val="28"/>
          <w:u w:val="single"/>
        </w:rPr>
        <w:t>18</w:t>
      </w:r>
    </w:p>
    <w:p w:rsidR="00791349" w:rsidRPr="00884CDA" w:rsidRDefault="00791349" w:rsidP="00884CDA">
      <w:pPr>
        <w:jc w:val="right"/>
        <w:rPr>
          <w:sz w:val="28"/>
          <w:szCs w:val="28"/>
        </w:rPr>
      </w:pPr>
    </w:p>
    <w:p w:rsidR="00884CDA" w:rsidRDefault="00884CDA"/>
    <w:p w:rsidR="00E76D5A" w:rsidRDefault="00E76D5A">
      <w:pPr>
        <w:jc w:val="center"/>
      </w:pPr>
      <w:r>
        <w:rPr>
          <w:b/>
          <w:sz w:val="28"/>
          <w:szCs w:val="28"/>
        </w:rPr>
        <w:t xml:space="preserve">ПЛАН ПРОВЕРОК, </w:t>
      </w:r>
    </w:p>
    <w:p w:rsidR="00E76D5A" w:rsidRPr="00E33EA2" w:rsidRDefault="00E76D5A">
      <w:pPr>
        <w:jc w:val="center"/>
        <w:rPr>
          <w:b/>
        </w:rPr>
      </w:pPr>
      <w:r w:rsidRPr="00E33EA2">
        <w:rPr>
          <w:b/>
          <w:sz w:val="28"/>
          <w:szCs w:val="28"/>
        </w:rPr>
        <w:t xml:space="preserve">ПРОВОДИМЫХ </w:t>
      </w:r>
      <w:r w:rsidR="00A1188F">
        <w:rPr>
          <w:b/>
          <w:sz w:val="28"/>
          <w:szCs w:val="28"/>
        </w:rPr>
        <w:t>ДЕПАРТАМЕНТОМ</w:t>
      </w:r>
      <w:r w:rsidRPr="00E33EA2">
        <w:rPr>
          <w:b/>
          <w:sz w:val="28"/>
          <w:szCs w:val="28"/>
        </w:rPr>
        <w:t xml:space="preserve"> ФИНАНСОВ </w:t>
      </w:r>
    </w:p>
    <w:p w:rsidR="00E76D5A" w:rsidRPr="00E33EA2" w:rsidRDefault="00E76D5A">
      <w:pPr>
        <w:jc w:val="center"/>
        <w:rPr>
          <w:b/>
        </w:rPr>
      </w:pPr>
      <w:r w:rsidRPr="00E33EA2">
        <w:rPr>
          <w:b/>
          <w:sz w:val="28"/>
          <w:szCs w:val="28"/>
        </w:rPr>
        <w:t>АДМИНИСТРАЦИИ ГОРОДА ТОБОЛЬСКА НА 2020 ГОД</w:t>
      </w:r>
    </w:p>
    <w:p w:rsidR="00E76D5A" w:rsidRDefault="00E76D5A">
      <w:pPr>
        <w:rPr>
          <w:b/>
          <w:sz w:val="28"/>
          <w:szCs w:val="28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589"/>
        <w:gridCol w:w="4868"/>
        <w:gridCol w:w="1505"/>
        <w:gridCol w:w="5437"/>
        <w:gridCol w:w="1939"/>
      </w:tblGrid>
      <w:tr w:rsidR="00E76D5A" w:rsidRPr="00405516" w:rsidTr="00405516">
        <w:trPr>
          <w:trHeight w:val="96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405516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</w:rPr>
              <w:t>№</w:t>
            </w:r>
          </w:p>
          <w:p w:rsidR="00E76D5A" w:rsidRPr="00405516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</w:rPr>
              <w:t>п/п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405516" w:rsidRDefault="00726D73" w:rsidP="00726D7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  <w:lang w:eastAsia="ru-RU"/>
              </w:rPr>
              <w:t>Наименование, индивидуальный номер налогоплательщика, адрес местонахождения субъекта контроля</w:t>
            </w:r>
            <w:r w:rsidRPr="00405516">
              <w:rPr>
                <w:sz w:val="24"/>
                <w:szCs w:val="24"/>
              </w:rPr>
              <w:t xml:space="preserve"> / </w:t>
            </w:r>
            <w:r w:rsidRPr="00405516">
              <w:rPr>
                <w:sz w:val="24"/>
                <w:szCs w:val="24"/>
                <w:lang w:eastAsia="ru-RU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405516" w:rsidRDefault="00E76D5A">
            <w:pPr>
              <w:jc w:val="center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405516" w:rsidRDefault="00E76D5A">
            <w:pPr>
              <w:jc w:val="center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</w:rPr>
              <w:t>Цель и основания проведения</w:t>
            </w:r>
          </w:p>
          <w:p w:rsidR="00E76D5A" w:rsidRPr="00405516" w:rsidRDefault="006676F4" w:rsidP="00726D73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405516">
              <w:rPr>
                <w:sz w:val="24"/>
                <w:szCs w:val="24"/>
              </w:rPr>
              <w:t>п</w:t>
            </w:r>
            <w:r w:rsidR="00E76D5A" w:rsidRPr="00405516">
              <w:rPr>
                <w:sz w:val="24"/>
                <w:szCs w:val="24"/>
              </w:rPr>
              <w:t>роверки</w:t>
            </w:r>
            <w:r w:rsidR="00726D73" w:rsidRPr="00405516">
              <w:rPr>
                <w:sz w:val="24"/>
                <w:szCs w:val="24"/>
              </w:rPr>
              <w:t xml:space="preserve"> / </w:t>
            </w:r>
            <w:r w:rsidR="00726D73" w:rsidRPr="00405516">
              <w:rPr>
                <w:sz w:val="24"/>
                <w:szCs w:val="24"/>
                <w:lang w:eastAsia="ru-RU"/>
              </w:rPr>
              <w:t>тема контрольного мероприятия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405516" w:rsidRDefault="00726D73" w:rsidP="00726D7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05516">
              <w:rPr>
                <w:sz w:val="24"/>
                <w:szCs w:val="24"/>
                <w:lang w:eastAsia="ru-RU"/>
              </w:rPr>
              <w:t xml:space="preserve">месяц начала проведения плановой проверки </w:t>
            </w:r>
            <w:r w:rsidRPr="00405516">
              <w:rPr>
                <w:sz w:val="24"/>
                <w:szCs w:val="24"/>
              </w:rPr>
              <w:t xml:space="preserve">/ </w:t>
            </w:r>
            <w:r w:rsidRPr="00405516">
              <w:rPr>
                <w:sz w:val="24"/>
                <w:szCs w:val="24"/>
                <w:lang w:eastAsia="ru-RU"/>
              </w:rPr>
              <w:t>период (дата) начала проведения контрольных мероприятий</w:t>
            </w:r>
          </w:p>
        </w:tc>
      </w:tr>
      <w:tr w:rsidR="00E76D5A" w:rsidRPr="00726D73" w:rsidTr="00405516">
        <w:trPr>
          <w:trHeight w:val="125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1-1.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Контрольно-счетная палата города Тобольска</w:t>
            </w:r>
          </w:p>
          <w:p w:rsidR="00884CD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E76D5A" w:rsidRPr="00726D73">
              <w:rPr>
                <w:sz w:val="24"/>
                <w:szCs w:val="24"/>
              </w:rPr>
              <w:t xml:space="preserve">7206031372    </w:t>
            </w:r>
          </w:p>
          <w:p w:rsidR="00E76D5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Адрес: г. Тобольск, </w:t>
            </w:r>
            <w:r w:rsidR="00E76D5A" w:rsidRPr="00726D73">
              <w:rPr>
                <w:sz w:val="24"/>
                <w:szCs w:val="24"/>
              </w:rPr>
              <w:t>ул. Октябрьская,33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 полугодие</w:t>
            </w:r>
            <w:r w:rsidR="00E04441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2018г.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734D47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="00884CDA" w:rsidRPr="00726D73">
              <w:rPr>
                <w:b/>
                <w:sz w:val="24"/>
                <w:szCs w:val="24"/>
              </w:rPr>
              <w:t>часть 8</w:t>
            </w:r>
            <w:r w:rsidRPr="00726D73">
              <w:rPr>
                <w:b/>
                <w:sz w:val="24"/>
                <w:szCs w:val="24"/>
              </w:rPr>
              <w:t xml:space="preserve"> статьи 99</w:t>
            </w:r>
            <w:r w:rsidRPr="00726D73">
              <w:rPr>
                <w:sz w:val="24"/>
                <w:szCs w:val="24"/>
              </w:rPr>
              <w:t xml:space="preserve"> Федерального </w:t>
            </w:r>
            <w:r w:rsidR="00884CDA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  <w:r w:rsidR="00734D47" w:rsidRPr="00726D73">
              <w:rPr>
                <w:sz w:val="24"/>
                <w:szCs w:val="24"/>
              </w:rPr>
              <w:t xml:space="preserve"> ««О контрактной системе в сфере закупок товаров, работ, услуг для обеспечения государственных и муниципальных нужд» (далее – Федеральный закон от 05 апреля 2013 года № 44-ФЗ)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январь</w:t>
            </w:r>
          </w:p>
        </w:tc>
      </w:tr>
      <w:tr w:rsidR="00E76D5A" w:rsidRPr="00726D73" w:rsidTr="00405516">
        <w:trPr>
          <w:trHeight w:val="41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1-2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9F391D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Департамент градостроительства и землепользования А</w:t>
            </w:r>
            <w:r w:rsidR="00E76D5A" w:rsidRPr="00726D73">
              <w:rPr>
                <w:sz w:val="24"/>
                <w:szCs w:val="24"/>
              </w:rPr>
              <w:t>дминистрации города Тобольска</w:t>
            </w:r>
          </w:p>
          <w:p w:rsidR="00884CD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E76D5A" w:rsidRPr="00726D73">
              <w:rPr>
                <w:sz w:val="24"/>
                <w:szCs w:val="24"/>
              </w:rPr>
              <w:t xml:space="preserve">7206034870,      </w:t>
            </w:r>
          </w:p>
          <w:p w:rsidR="00E76D5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Адрес: г. Тобольск, </w:t>
            </w:r>
            <w:r w:rsidR="00E76D5A" w:rsidRPr="00726D73">
              <w:rPr>
                <w:sz w:val="24"/>
                <w:szCs w:val="24"/>
              </w:rPr>
              <w:t>8 мкр., дом 32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 полугодие 2018г.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734D47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Pr="00726D73">
              <w:rPr>
                <w:b/>
                <w:sz w:val="24"/>
                <w:szCs w:val="24"/>
              </w:rPr>
              <w:t xml:space="preserve">часть 8 статьи 99 </w:t>
            </w:r>
            <w:r w:rsidRPr="00726D73">
              <w:rPr>
                <w:sz w:val="24"/>
                <w:szCs w:val="24"/>
              </w:rPr>
              <w:t xml:space="preserve">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февраль</w:t>
            </w:r>
          </w:p>
        </w:tc>
      </w:tr>
      <w:tr w:rsidR="002A6373" w:rsidRPr="00726D73" w:rsidTr="00405516">
        <w:trPr>
          <w:trHeight w:val="7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1-3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Комитет по делам молодежи </w:t>
            </w:r>
            <w:r w:rsidR="009F391D" w:rsidRPr="00726D73">
              <w:rPr>
                <w:sz w:val="24"/>
                <w:szCs w:val="24"/>
              </w:rPr>
              <w:t>А</w:t>
            </w:r>
            <w:r w:rsidRPr="00726D73">
              <w:rPr>
                <w:sz w:val="24"/>
                <w:szCs w:val="24"/>
              </w:rPr>
              <w:t>дминистрации города Тобольска</w:t>
            </w:r>
          </w:p>
          <w:p w:rsidR="002A6373" w:rsidRPr="00726D73" w:rsidRDefault="00884CDA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2A6373" w:rsidRPr="00726D73">
              <w:rPr>
                <w:sz w:val="24"/>
                <w:szCs w:val="24"/>
              </w:rPr>
              <w:t xml:space="preserve">7206016198, </w:t>
            </w:r>
          </w:p>
          <w:p w:rsidR="002A6373" w:rsidRPr="00726D73" w:rsidRDefault="002A6373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lastRenderedPageBreak/>
              <w:t>Адрес: г. Тобольск,8 мкр., дом 37/3а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lastRenderedPageBreak/>
              <w:t>4 квартал 2018г.</w:t>
            </w:r>
          </w:p>
          <w:p w:rsidR="002A6373" w:rsidRPr="00726D73" w:rsidRDefault="002A6373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734D47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Pr="00726D73">
              <w:rPr>
                <w:b/>
                <w:sz w:val="24"/>
                <w:szCs w:val="24"/>
              </w:rPr>
              <w:t>часть 8 статьи 99</w:t>
            </w:r>
            <w:r w:rsidRPr="00726D73">
              <w:rPr>
                <w:sz w:val="24"/>
                <w:szCs w:val="24"/>
              </w:rPr>
              <w:t xml:space="preserve"> 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6373" w:rsidRPr="00726D73" w:rsidRDefault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март</w:t>
            </w:r>
          </w:p>
        </w:tc>
      </w:tr>
      <w:tr w:rsidR="002A6373" w:rsidRPr="00726D73" w:rsidTr="00405516">
        <w:trPr>
          <w:trHeight w:val="7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lastRenderedPageBreak/>
              <w:t>1-4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Комитет по физической культуре и спорту </w:t>
            </w:r>
            <w:r w:rsidR="00734D47" w:rsidRPr="00726D73">
              <w:rPr>
                <w:sz w:val="24"/>
                <w:szCs w:val="24"/>
              </w:rPr>
              <w:t>а</w:t>
            </w:r>
            <w:r w:rsidRPr="00726D73">
              <w:rPr>
                <w:sz w:val="24"/>
                <w:szCs w:val="24"/>
              </w:rPr>
              <w:t>дминистрации города Тобольска</w:t>
            </w:r>
          </w:p>
          <w:p w:rsidR="002A6373" w:rsidRPr="00726D73" w:rsidRDefault="00884CDA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2A6373" w:rsidRPr="00726D73">
              <w:rPr>
                <w:sz w:val="24"/>
                <w:szCs w:val="24"/>
              </w:rPr>
              <w:t xml:space="preserve">7206024008, </w:t>
            </w:r>
          </w:p>
          <w:p w:rsidR="002A6373" w:rsidRPr="00726D73" w:rsidRDefault="002A6373" w:rsidP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 г. Тобольск, ул. Семена Ремезова, 27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2018г.</w:t>
            </w:r>
          </w:p>
          <w:p w:rsidR="002A6373" w:rsidRPr="00726D73" w:rsidRDefault="002A6373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  <w:p w:rsidR="002A6373" w:rsidRPr="00726D73" w:rsidRDefault="002A6373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 квартал 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2A6373" w:rsidP="00734D47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="00734D47" w:rsidRPr="00726D73">
              <w:rPr>
                <w:b/>
                <w:sz w:val="24"/>
                <w:szCs w:val="24"/>
              </w:rPr>
              <w:t>часть 3</w:t>
            </w:r>
            <w:r w:rsidRPr="00726D73">
              <w:rPr>
                <w:b/>
                <w:sz w:val="24"/>
                <w:szCs w:val="24"/>
              </w:rPr>
              <w:t xml:space="preserve"> статьи 99</w:t>
            </w:r>
            <w:r w:rsidRPr="00726D73">
              <w:rPr>
                <w:sz w:val="24"/>
                <w:szCs w:val="24"/>
              </w:rPr>
              <w:t xml:space="preserve"> 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6373" w:rsidRPr="00726D73" w:rsidRDefault="00B358B5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июнь</w:t>
            </w:r>
          </w:p>
        </w:tc>
      </w:tr>
      <w:tr w:rsidR="00E76D5A" w:rsidRPr="00726D73" w:rsidTr="00405516">
        <w:trPr>
          <w:trHeight w:val="69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</w:t>
            </w:r>
            <w:r w:rsidR="002A6373" w:rsidRPr="00726D73">
              <w:rPr>
                <w:sz w:val="24"/>
                <w:szCs w:val="24"/>
              </w:rPr>
              <w:t>5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Муниципальное казенное учреждение «Управление по делам гражданской обороны и чрезвычайным ситуациям города Тобольска»</w:t>
            </w:r>
          </w:p>
          <w:p w:rsidR="00E76D5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E76D5A" w:rsidRPr="00726D73">
              <w:rPr>
                <w:sz w:val="24"/>
                <w:szCs w:val="24"/>
              </w:rPr>
              <w:t>7206006270,</w:t>
            </w:r>
          </w:p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 г.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Тобольск, ул. Семена Ремезова,27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4 квартал 2018г.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  <w:p w:rsidR="002A6373" w:rsidRPr="00726D73" w:rsidRDefault="00A9079E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9 месяцев</w:t>
            </w:r>
            <w:r w:rsidR="002A6373" w:rsidRPr="00726D73">
              <w:rPr>
                <w:sz w:val="24"/>
                <w:szCs w:val="24"/>
              </w:rPr>
              <w:t xml:space="preserve"> 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734D47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="00734D47" w:rsidRPr="00726D73">
              <w:rPr>
                <w:b/>
                <w:sz w:val="24"/>
                <w:szCs w:val="24"/>
              </w:rPr>
              <w:t>часть 3</w:t>
            </w:r>
            <w:r w:rsidRPr="00726D73">
              <w:rPr>
                <w:b/>
                <w:sz w:val="24"/>
                <w:szCs w:val="24"/>
              </w:rPr>
              <w:t xml:space="preserve"> статьи 99 </w:t>
            </w:r>
            <w:r w:rsidRPr="00726D73">
              <w:rPr>
                <w:sz w:val="24"/>
                <w:szCs w:val="24"/>
              </w:rPr>
              <w:t xml:space="preserve">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A9079E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декабрь</w:t>
            </w:r>
          </w:p>
        </w:tc>
      </w:tr>
      <w:tr w:rsidR="00472586" w:rsidRPr="00726D73" w:rsidTr="00405516">
        <w:trPr>
          <w:trHeight w:val="698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2B2AA2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1-6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2B2AA2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Департамент по образованию Администрации города Тобольска</w:t>
            </w:r>
          </w:p>
          <w:p w:rsidR="00884CD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ИНН 7206008870,</w:t>
            </w:r>
          </w:p>
          <w:p w:rsidR="00884CD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 г. Тобольск, ул. Семена Ремезова,27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2AA2" w:rsidRPr="00726D73" w:rsidRDefault="002B2AA2" w:rsidP="002B2AA2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2018г.</w:t>
            </w:r>
          </w:p>
          <w:p w:rsidR="002B2AA2" w:rsidRPr="00726D73" w:rsidRDefault="002B2AA2" w:rsidP="002B2AA2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  <w:p w:rsidR="00472586" w:rsidRPr="00726D73" w:rsidRDefault="00A9079E" w:rsidP="002B2AA2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полугодие</w:t>
            </w:r>
            <w:r w:rsidR="002B2AA2" w:rsidRPr="00726D73">
              <w:rPr>
                <w:sz w:val="24"/>
                <w:szCs w:val="24"/>
              </w:rPr>
              <w:t xml:space="preserve"> 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6676F4" w:rsidP="006676F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2586" w:rsidRPr="00726D73" w:rsidRDefault="00461ABC" w:rsidP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декабрь</w:t>
            </w:r>
          </w:p>
        </w:tc>
      </w:tr>
      <w:tr w:rsidR="00E76D5A" w:rsidRPr="00726D73" w:rsidTr="00405516">
        <w:trPr>
          <w:trHeight w:val="32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</w:t>
            </w:r>
            <w:r w:rsidR="002B2AA2" w:rsidRPr="00726D73">
              <w:rPr>
                <w:sz w:val="24"/>
                <w:szCs w:val="24"/>
              </w:rPr>
              <w:t>7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2A637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Департамент городского хозяйства и безопасности жизнедеятельности</w:t>
            </w:r>
            <w:r w:rsidR="00E76D5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</w:t>
            </w:r>
            <w:r w:rsidR="00E76D5A" w:rsidRPr="00726D73">
              <w:rPr>
                <w:sz w:val="24"/>
                <w:szCs w:val="24"/>
              </w:rPr>
              <w:t>дминистрации города Тобольска</w:t>
            </w:r>
          </w:p>
          <w:p w:rsidR="00E76D5A" w:rsidRPr="00726D73" w:rsidRDefault="00884CD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E76D5A" w:rsidRPr="00726D73">
              <w:rPr>
                <w:sz w:val="24"/>
                <w:szCs w:val="24"/>
              </w:rPr>
              <w:t xml:space="preserve">7206037470, </w:t>
            </w:r>
          </w:p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 г.Тобольск, 8 мкр., дом 32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2018г.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  <w:p w:rsidR="00E76D5A" w:rsidRPr="00726D73" w:rsidRDefault="00A9079E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январь-май</w:t>
            </w:r>
            <w:r w:rsidR="00E76D5A" w:rsidRPr="00726D73">
              <w:rPr>
                <w:sz w:val="24"/>
                <w:szCs w:val="24"/>
              </w:rPr>
              <w:t xml:space="preserve"> 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734D47">
            <w:pPr>
              <w:tabs>
                <w:tab w:val="left" w:pos="1113"/>
              </w:tabs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="00734D47" w:rsidRPr="00726D73">
              <w:rPr>
                <w:b/>
                <w:sz w:val="24"/>
                <w:szCs w:val="24"/>
              </w:rPr>
              <w:t>часть 3</w:t>
            </w:r>
            <w:r w:rsidRPr="00726D73">
              <w:rPr>
                <w:b/>
                <w:sz w:val="24"/>
                <w:szCs w:val="24"/>
              </w:rPr>
              <w:t xml:space="preserve"> статьи 99</w:t>
            </w:r>
            <w:r w:rsidRPr="00726D73">
              <w:rPr>
                <w:sz w:val="24"/>
                <w:szCs w:val="24"/>
              </w:rPr>
              <w:t xml:space="preserve"> 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2A637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июнь</w:t>
            </w:r>
          </w:p>
        </w:tc>
      </w:tr>
      <w:tr w:rsidR="00E76D5A" w:rsidRPr="00726D73" w:rsidTr="00405516">
        <w:trPr>
          <w:trHeight w:val="103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1-</w:t>
            </w:r>
            <w:r w:rsidR="002B2AA2" w:rsidRPr="00726D73">
              <w:rPr>
                <w:sz w:val="24"/>
                <w:szCs w:val="24"/>
              </w:rPr>
              <w:t>8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Муниципальное бюджетное учреждение: «Центр содействия семейному устройству детей-сирот, детей оставшихся без попечения родителей и сопровождении приемных семей г. Тобольска»</w:t>
            </w:r>
          </w:p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7206009345 </w:t>
            </w:r>
          </w:p>
          <w:p w:rsidR="00E76D5A" w:rsidRPr="00726D73" w:rsidRDefault="00E76D5A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Адрес: </w:t>
            </w:r>
            <w:r w:rsidR="006D6118" w:rsidRPr="00726D73">
              <w:rPr>
                <w:sz w:val="24"/>
                <w:szCs w:val="24"/>
              </w:rPr>
              <w:t xml:space="preserve">г.Тобольск, </w:t>
            </w:r>
            <w:r w:rsidRPr="00726D73">
              <w:rPr>
                <w:sz w:val="24"/>
                <w:szCs w:val="24"/>
              </w:rPr>
              <w:t>ул. Ремезова,70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1 полугодие</w:t>
            </w:r>
          </w:p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62B9" w:rsidRPr="00726D73" w:rsidRDefault="00E76D5A" w:rsidP="002862B9">
            <w:pPr>
              <w:tabs>
                <w:tab w:val="left" w:pos="1113"/>
              </w:tabs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Контроль в сфере закупок </w:t>
            </w:r>
            <w:r w:rsidR="00734D47" w:rsidRPr="00726D73">
              <w:rPr>
                <w:b/>
                <w:sz w:val="24"/>
                <w:szCs w:val="24"/>
              </w:rPr>
              <w:t>часть 3</w:t>
            </w:r>
            <w:r w:rsidRPr="00726D73">
              <w:rPr>
                <w:b/>
                <w:sz w:val="24"/>
                <w:szCs w:val="24"/>
              </w:rPr>
              <w:t xml:space="preserve"> статьи 99 </w:t>
            </w:r>
            <w:r w:rsidRPr="00726D73">
              <w:rPr>
                <w:sz w:val="24"/>
                <w:szCs w:val="24"/>
              </w:rPr>
              <w:t xml:space="preserve">Федерального </w:t>
            </w:r>
            <w:r w:rsidR="00734D47" w:rsidRPr="00726D73">
              <w:rPr>
                <w:sz w:val="24"/>
                <w:szCs w:val="24"/>
              </w:rPr>
              <w:t>з</w:t>
            </w:r>
            <w:r w:rsidRPr="00726D73">
              <w:rPr>
                <w:sz w:val="24"/>
                <w:szCs w:val="24"/>
              </w:rPr>
              <w:t>акона от 05</w:t>
            </w:r>
            <w:r w:rsidR="00884CDA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E76D5A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июль</w:t>
            </w:r>
          </w:p>
        </w:tc>
      </w:tr>
      <w:tr w:rsidR="00B07CE4" w:rsidRPr="00726D73" w:rsidTr="00405516">
        <w:trPr>
          <w:trHeight w:val="8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CE4" w:rsidRPr="00726D73" w:rsidRDefault="002B2AA2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2-1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2B2AA2" w:rsidP="00472586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Муниципальное автономное общеобразовательное учреждение</w:t>
            </w:r>
            <w:r w:rsidR="00472586" w:rsidRPr="00726D73">
              <w:rPr>
                <w:sz w:val="24"/>
                <w:szCs w:val="24"/>
              </w:rPr>
              <w:t xml:space="preserve"> «Средняя общеобразовательная школа № 13»</w:t>
            </w:r>
          </w:p>
          <w:p w:rsidR="002B2AA2" w:rsidRPr="00726D73" w:rsidRDefault="002B2AA2" w:rsidP="00472586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</w:t>
            </w:r>
            <w:r w:rsidR="00472586" w:rsidRPr="00726D73">
              <w:rPr>
                <w:sz w:val="24"/>
                <w:szCs w:val="24"/>
              </w:rPr>
              <w:t xml:space="preserve">7206009874, </w:t>
            </w:r>
          </w:p>
          <w:p w:rsidR="00B07CE4" w:rsidRPr="00726D73" w:rsidRDefault="002B2AA2" w:rsidP="00472586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</w:t>
            </w:r>
            <w:r w:rsidR="006D6118" w:rsidRPr="00726D73">
              <w:rPr>
                <w:sz w:val="24"/>
                <w:szCs w:val="24"/>
              </w:rPr>
              <w:t xml:space="preserve"> г.Тобольск,</w:t>
            </w:r>
            <w:r w:rsidRPr="00726D73">
              <w:rPr>
                <w:sz w:val="24"/>
                <w:szCs w:val="24"/>
              </w:rPr>
              <w:t xml:space="preserve"> </w:t>
            </w:r>
            <w:r w:rsidR="00472586" w:rsidRPr="00726D73">
              <w:rPr>
                <w:sz w:val="24"/>
                <w:szCs w:val="24"/>
              </w:rPr>
              <w:t>ул.</w:t>
            </w:r>
            <w:r w:rsidR="006D6118" w:rsidRPr="00726D73">
              <w:rPr>
                <w:sz w:val="24"/>
                <w:szCs w:val="24"/>
              </w:rPr>
              <w:t xml:space="preserve"> </w:t>
            </w:r>
            <w:r w:rsidR="00472586" w:rsidRPr="00726D73">
              <w:rPr>
                <w:sz w:val="24"/>
                <w:szCs w:val="24"/>
              </w:rPr>
              <w:t>Ремезова, дом 36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CE4" w:rsidRPr="00726D73" w:rsidRDefault="00472586" w:rsidP="00F06956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</w:t>
            </w:r>
            <w:r w:rsidR="00F06956" w:rsidRPr="00726D73">
              <w:rPr>
                <w:sz w:val="24"/>
                <w:szCs w:val="24"/>
              </w:rPr>
              <w:t>19</w:t>
            </w:r>
            <w:r w:rsidRPr="00726D73">
              <w:rPr>
                <w:sz w:val="24"/>
                <w:szCs w:val="24"/>
              </w:rPr>
              <w:t>г.</w:t>
            </w:r>
          </w:p>
          <w:p w:rsidR="00F06956" w:rsidRPr="00726D73" w:rsidRDefault="00F06956" w:rsidP="00F06956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2020г.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49" w:rsidRPr="00726D73" w:rsidRDefault="006D6118" w:rsidP="00884CDA">
            <w:pPr>
              <w:tabs>
                <w:tab w:val="left" w:pos="1113"/>
              </w:tabs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Проверка целевого и эффективного использования бюджетных средств, направленных на реализацию национального проекта «Цифровая экономика»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07CE4" w:rsidRPr="00726D73" w:rsidRDefault="006D6118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</w:t>
            </w:r>
            <w:r w:rsidR="00B07CE4" w:rsidRPr="00726D73">
              <w:rPr>
                <w:sz w:val="24"/>
                <w:szCs w:val="24"/>
              </w:rPr>
              <w:t>вгуст</w:t>
            </w:r>
            <w:r w:rsidR="00461ABC" w:rsidRPr="00726D73">
              <w:rPr>
                <w:sz w:val="24"/>
                <w:szCs w:val="24"/>
              </w:rPr>
              <w:t>, сентябрь</w:t>
            </w:r>
          </w:p>
        </w:tc>
      </w:tr>
      <w:tr w:rsidR="00472586" w:rsidRPr="00726D73" w:rsidTr="00405516">
        <w:trPr>
          <w:trHeight w:val="686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2586" w:rsidRPr="00726D73" w:rsidRDefault="00472586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2-</w:t>
            </w:r>
            <w:r w:rsidR="002B2AA2" w:rsidRPr="00726D73">
              <w:rPr>
                <w:sz w:val="24"/>
                <w:szCs w:val="24"/>
              </w:rPr>
              <w:t>2</w:t>
            </w:r>
          </w:p>
        </w:tc>
        <w:tc>
          <w:tcPr>
            <w:tcW w:w="48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</w:t>
            </w:r>
            <w:r w:rsidR="00734D47" w:rsidRPr="00813E9A">
              <w:rPr>
                <w:sz w:val="24"/>
                <w:szCs w:val="24"/>
              </w:rPr>
              <w:t xml:space="preserve"> </w:t>
            </w:r>
            <w:r w:rsidRPr="00813E9A">
              <w:rPr>
                <w:sz w:val="24"/>
                <w:szCs w:val="24"/>
              </w:rPr>
              <w:t xml:space="preserve">17» </w:t>
            </w:r>
          </w:p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lastRenderedPageBreak/>
              <w:t xml:space="preserve">ИНН 7206009916, </w:t>
            </w:r>
          </w:p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Адрес: г.Тобольск, 7 «А» мкр., дом № 6»А»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lastRenderedPageBreak/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2586" w:rsidRPr="00813E9A" w:rsidRDefault="003F0C8C" w:rsidP="00B46E9D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Проверка достоверности отчета об исполнении муниципального задания и</w:t>
            </w:r>
            <w:r w:rsidR="00B46E9D" w:rsidRPr="00813E9A">
              <w:rPr>
                <w:sz w:val="24"/>
                <w:szCs w:val="24"/>
              </w:rPr>
              <w:t>ли</w:t>
            </w:r>
            <w:r w:rsidRPr="00813E9A">
              <w:rPr>
                <w:sz w:val="24"/>
                <w:szCs w:val="24"/>
              </w:rPr>
              <w:t xml:space="preserve"> отчета о достижении показателей результативности.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D6118" w:rsidRPr="00726D73" w:rsidRDefault="006676F4" w:rsidP="006D61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</w:tr>
      <w:tr w:rsidR="00472586" w:rsidRPr="00726D73" w:rsidTr="00405516">
        <w:trPr>
          <w:trHeight w:val="492"/>
        </w:trPr>
        <w:tc>
          <w:tcPr>
            <w:tcW w:w="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472586" w:rsidP="00405516">
            <w:pPr>
              <w:ind w:left="-8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956" w:rsidRPr="00813E9A" w:rsidRDefault="00F06956" w:rsidP="00F0695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2019г.</w:t>
            </w:r>
          </w:p>
          <w:p w:rsidR="00472586" w:rsidRPr="00813E9A" w:rsidRDefault="00F06956" w:rsidP="00F0695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2020г.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49" w:rsidRPr="00813E9A" w:rsidRDefault="00B46E9D" w:rsidP="00813E9A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  <w:lang w:eastAsia="ru-RU"/>
              </w:rPr>
              <w:t>П</w:t>
            </w:r>
            <w:r w:rsidR="003F0C8C" w:rsidRPr="00813E9A">
              <w:rPr>
                <w:sz w:val="24"/>
                <w:szCs w:val="24"/>
                <w:lang w:eastAsia="ru-RU"/>
              </w:rPr>
              <w:t xml:space="preserve">роверка предоставления и использования субсидий, предоставленных из бюджета </w:t>
            </w:r>
            <w:r w:rsidRPr="00813E9A">
              <w:rPr>
                <w:sz w:val="24"/>
                <w:szCs w:val="24"/>
                <w:lang w:eastAsia="ru-RU"/>
              </w:rPr>
              <w:t>города Тобольска</w:t>
            </w:r>
            <w:r w:rsidR="003F0C8C" w:rsidRPr="00813E9A">
              <w:rPr>
                <w:sz w:val="24"/>
                <w:szCs w:val="24"/>
                <w:lang w:eastAsia="ru-RU"/>
              </w:rPr>
              <w:t xml:space="preserve"> автономн</w:t>
            </w:r>
            <w:r w:rsidR="00813E9A" w:rsidRPr="00813E9A">
              <w:rPr>
                <w:sz w:val="24"/>
                <w:szCs w:val="24"/>
                <w:lang w:eastAsia="ru-RU"/>
              </w:rPr>
              <w:t>о</w:t>
            </w:r>
            <w:r w:rsidR="003F0C8C" w:rsidRPr="00813E9A">
              <w:rPr>
                <w:sz w:val="24"/>
                <w:szCs w:val="24"/>
                <w:lang w:eastAsia="ru-RU"/>
              </w:rPr>
              <w:t>м</w:t>
            </w:r>
            <w:r w:rsidR="00813E9A" w:rsidRPr="00813E9A">
              <w:rPr>
                <w:sz w:val="24"/>
                <w:szCs w:val="24"/>
                <w:lang w:eastAsia="ru-RU"/>
              </w:rPr>
              <w:t>у</w:t>
            </w:r>
            <w:r w:rsidR="003F0C8C" w:rsidRPr="00813E9A">
              <w:rPr>
                <w:sz w:val="24"/>
                <w:szCs w:val="24"/>
                <w:lang w:eastAsia="ru-RU"/>
              </w:rPr>
              <w:t xml:space="preserve"> учреждени</w:t>
            </w:r>
            <w:r w:rsidR="00813E9A" w:rsidRPr="00813E9A">
              <w:rPr>
                <w:sz w:val="24"/>
                <w:szCs w:val="24"/>
                <w:lang w:eastAsia="ru-RU"/>
              </w:rPr>
              <w:t>ю</w:t>
            </w:r>
            <w:r w:rsidR="003F0C8C" w:rsidRPr="00813E9A">
              <w:rPr>
                <w:sz w:val="24"/>
                <w:szCs w:val="24"/>
                <w:lang w:eastAsia="ru-RU"/>
              </w:rPr>
              <w:t>, и их отражения в бухгалтерском учете и бухгалтерской (финансовой) отчетности</w:t>
            </w:r>
            <w:r w:rsidR="00813E9A" w:rsidRPr="00813E9A">
              <w:rPr>
                <w:sz w:val="24"/>
                <w:szCs w:val="24"/>
                <w:lang w:eastAsia="ru-RU"/>
              </w:rPr>
              <w:t>,</w:t>
            </w:r>
            <w:r w:rsidR="003F0C8C" w:rsidRPr="00813E9A">
              <w:rPr>
                <w:sz w:val="24"/>
                <w:szCs w:val="24"/>
                <w:lang w:eastAsia="ru-RU"/>
              </w:rPr>
              <w:t xml:space="preserve"> </w:t>
            </w:r>
            <w:r w:rsidR="003F0C8C" w:rsidRPr="00813E9A">
              <w:rPr>
                <w:sz w:val="24"/>
                <w:szCs w:val="24"/>
              </w:rPr>
              <w:t>направленных на реализацию национального проекта «Цифровая экономика»</w:t>
            </w:r>
          </w:p>
        </w:tc>
        <w:tc>
          <w:tcPr>
            <w:tcW w:w="193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2586" w:rsidRPr="00726D73" w:rsidRDefault="00472586" w:rsidP="00472586">
            <w:pPr>
              <w:jc w:val="center"/>
              <w:rPr>
                <w:sz w:val="24"/>
                <w:szCs w:val="24"/>
              </w:rPr>
            </w:pPr>
          </w:p>
        </w:tc>
      </w:tr>
      <w:tr w:rsidR="00E76D5A" w:rsidRPr="00726D73" w:rsidTr="00405516">
        <w:trPr>
          <w:trHeight w:val="14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726D73" w:rsidRDefault="00E76D5A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lastRenderedPageBreak/>
              <w:t>2-</w:t>
            </w:r>
            <w:r w:rsidR="00411FD3" w:rsidRPr="00726D73">
              <w:rPr>
                <w:sz w:val="24"/>
                <w:szCs w:val="24"/>
              </w:rPr>
              <w:t>3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813E9A" w:rsidRDefault="00E76D5A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Муниципальное автономное учреждение дополнительного образования «Детско-юношеская спортивная школа №</w:t>
            </w:r>
            <w:r w:rsidR="006D6118" w:rsidRPr="00813E9A">
              <w:rPr>
                <w:sz w:val="24"/>
                <w:szCs w:val="24"/>
              </w:rPr>
              <w:t xml:space="preserve"> </w:t>
            </w:r>
            <w:r w:rsidRPr="00813E9A">
              <w:rPr>
                <w:sz w:val="24"/>
                <w:szCs w:val="24"/>
              </w:rPr>
              <w:t>2» города Тобольска</w:t>
            </w:r>
          </w:p>
          <w:p w:rsidR="00E76D5A" w:rsidRPr="00813E9A" w:rsidRDefault="00E76D5A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 xml:space="preserve">ИНН 7206037448, </w:t>
            </w:r>
          </w:p>
          <w:p w:rsidR="00E76D5A" w:rsidRPr="00813E9A" w:rsidRDefault="00E76D5A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Адрес: г. Тобольск, переулок. Рощинский, 69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813E9A" w:rsidRDefault="00E76D5A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D5A" w:rsidRPr="00813E9A" w:rsidRDefault="00813E9A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Проверка достоверности отчета об исполнении муниципального задания или отчета о достижении показателей результативности.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76D5A" w:rsidRPr="00726D73" w:rsidRDefault="00E76D5A" w:rsidP="00461ABC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ноябрь</w:t>
            </w:r>
          </w:p>
          <w:p w:rsidR="00726D73" w:rsidRPr="00726D73" w:rsidRDefault="00726D73" w:rsidP="00461ABC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декабрь</w:t>
            </w:r>
          </w:p>
        </w:tc>
      </w:tr>
      <w:tr w:rsidR="00472586" w:rsidRPr="00726D73" w:rsidTr="00405516">
        <w:trPr>
          <w:trHeight w:val="759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2586" w:rsidRPr="00726D73" w:rsidRDefault="00472586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2-</w:t>
            </w:r>
            <w:r w:rsidR="006676F4">
              <w:rPr>
                <w:sz w:val="24"/>
                <w:szCs w:val="24"/>
              </w:rPr>
              <w:t>4</w:t>
            </w:r>
          </w:p>
        </w:tc>
        <w:tc>
          <w:tcPr>
            <w:tcW w:w="48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</w:t>
            </w:r>
            <w:r w:rsidR="00734D47" w:rsidRPr="00813E9A">
              <w:rPr>
                <w:sz w:val="24"/>
                <w:szCs w:val="24"/>
              </w:rPr>
              <w:t xml:space="preserve"> </w:t>
            </w:r>
            <w:r w:rsidRPr="00813E9A">
              <w:rPr>
                <w:sz w:val="24"/>
                <w:szCs w:val="24"/>
              </w:rPr>
              <w:t xml:space="preserve">15» </w:t>
            </w:r>
          </w:p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 xml:space="preserve">ИНН 7206009899, </w:t>
            </w:r>
          </w:p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Адрес: г. Тобольск, ул. Пушкина,22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72586" w:rsidRPr="00813E9A" w:rsidRDefault="00813E9A" w:rsidP="00B46E9D">
            <w:pPr>
              <w:jc w:val="both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Проверка достоверности отчета об исполнении муниципального задания или отчета о достижении показателей результативности.</w:t>
            </w:r>
          </w:p>
        </w:tc>
        <w:tc>
          <w:tcPr>
            <w:tcW w:w="1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2586" w:rsidRPr="00726D73" w:rsidRDefault="00461ABC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н</w:t>
            </w:r>
            <w:r w:rsidR="00472586" w:rsidRPr="00726D73">
              <w:rPr>
                <w:sz w:val="24"/>
                <w:szCs w:val="24"/>
              </w:rPr>
              <w:t>оябрь</w:t>
            </w:r>
            <w:r w:rsidRPr="00726D73">
              <w:rPr>
                <w:sz w:val="24"/>
                <w:szCs w:val="24"/>
              </w:rPr>
              <w:t>,</w:t>
            </w:r>
          </w:p>
          <w:p w:rsidR="00472586" w:rsidRPr="00726D73" w:rsidRDefault="00472586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декабрь</w:t>
            </w:r>
          </w:p>
        </w:tc>
      </w:tr>
      <w:tr w:rsidR="00472586" w:rsidRPr="00726D73" w:rsidTr="00405516">
        <w:trPr>
          <w:trHeight w:val="420"/>
        </w:trPr>
        <w:tc>
          <w:tcPr>
            <w:tcW w:w="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726D73" w:rsidRDefault="00472586" w:rsidP="00405516">
            <w:pPr>
              <w:ind w:left="-8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586" w:rsidRPr="00813E9A" w:rsidRDefault="0047258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956" w:rsidRPr="00813E9A" w:rsidRDefault="00F06956" w:rsidP="00F0695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2019г.</w:t>
            </w:r>
          </w:p>
          <w:p w:rsidR="00472586" w:rsidRPr="00813E9A" w:rsidRDefault="00F06956" w:rsidP="00F06956">
            <w:pPr>
              <w:jc w:val="center"/>
              <w:rPr>
                <w:sz w:val="24"/>
                <w:szCs w:val="24"/>
              </w:rPr>
            </w:pPr>
            <w:r w:rsidRPr="00813E9A">
              <w:rPr>
                <w:sz w:val="24"/>
                <w:szCs w:val="24"/>
              </w:rPr>
              <w:t>2020г.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1349" w:rsidRPr="00813E9A" w:rsidRDefault="00813E9A" w:rsidP="003F0C8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13E9A">
              <w:rPr>
                <w:sz w:val="24"/>
                <w:szCs w:val="24"/>
                <w:lang w:eastAsia="ru-RU"/>
              </w:rPr>
              <w:t xml:space="preserve">Проверка предоставления и использования субсидий, предоставленных из бюджета города Тобольска автономному учреждению, и их отражения в бухгалтерском учете и бухгалтерской (финансовой) отчетности, </w:t>
            </w:r>
            <w:r w:rsidRPr="00813E9A">
              <w:rPr>
                <w:sz w:val="24"/>
                <w:szCs w:val="24"/>
              </w:rPr>
              <w:t>направленных на реализацию национального проекта «Цифровая экономика»</w:t>
            </w:r>
          </w:p>
        </w:tc>
        <w:tc>
          <w:tcPr>
            <w:tcW w:w="1939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72586" w:rsidRPr="00726D73" w:rsidRDefault="00472586" w:rsidP="00472586">
            <w:pPr>
              <w:jc w:val="center"/>
              <w:rPr>
                <w:sz w:val="24"/>
                <w:szCs w:val="24"/>
              </w:rPr>
            </w:pPr>
          </w:p>
        </w:tc>
      </w:tr>
      <w:tr w:rsidR="002A6373" w:rsidRPr="00726D73" w:rsidTr="00405516">
        <w:trPr>
          <w:trHeight w:val="7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411FD3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3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411FD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ООО «ЗапСибНефтехим»</w:t>
            </w:r>
          </w:p>
          <w:p w:rsidR="00411FD3" w:rsidRPr="00726D73" w:rsidRDefault="00411FD3" w:rsidP="00411FD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 xml:space="preserve">ИНН 1658087524 </w:t>
            </w:r>
          </w:p>
          <w:p w:rsidR="002A6373" w:rsidRPr="00726D73" w:rsidRDefault="00411FD3" w:rsidP="00E01F21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Адрес: г</w:t>
            </w:r>
            <w:r w:rsidR="00E01F21" w:rsidRPr="00726D73">
              <w:rPr>
                <w:sz w:val="24"/>
                <w:szCs w:val="24"/>
              </w:rPr>
              <w:t xml:space="preserve">. </w:t>
            </w:r>
            <w:r w:rsidRPr="00726D73">
              <w:rPr>
                <w:sz w:val="24"/>
                <w:szCs w:val="24"/>
              </w:rPr>
              <w:t>Тобольск, Промзона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411FD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2019г.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373" w:rsidRPr="00726D73" w:rsidRDefault="00411FD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Проверка исполнения держателем инвестиционного проекта ООО «ЗапСибНефтехим» п.1.6. Порядка предоставления субсидий держателем инвестиционных проектов г.Тобольска, утвержденного распоряжением администрации г.Тобольска от 05.05.2010г.№ 780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1FD3" w:rsidRPr="00726D73" w:rsidRDefault="00411FD3" w:rsidP="00411FD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сентябрь</w:t>
            </w:r>
          </w:p>
          <w:p w:rsidR="002A6373" w:rsidRPr="00726D73" w:rsidRDefault="00411FD3" w:rsidP="00411FD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октябрь</w:t>
            </w:r>
          </w:p>
        </w:tc>
      </w:tr>
      <w:tr w:rsidR="00411FD3" w:rsidRPr="00726D73" w:rsidTr="00405516">
        <w:trPr>
          <w:trHeight w:val="1423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4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78461D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Осуществление закупки Заказчиком у единственного поставщика (подрядчика, исполнителя) в случаях, предусмотренных пунктами 6, 9 части 1 статьи 93 Федерального Закона от 05</w:t>
            </w:r>
            <w:r w:rsidR="006D6118" w:rsidRPr="00726D73">
              <w:rPr>
                <w:sz w:val="24"/>
                <w:szCs w:val="24"/>
              </w:rPr>
              <w:t xml:space="preserve"> </w:t>
            </w:r>
            <w:r w:rsidRPr="00726D73">
              <w:rPr>
                <w:sz w:val="24"/>
                <w:szCs w:val="24"/>
              </w:rPr>
              <w:t>апреля 2013 года № 44-ФЗ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784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581821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По мере поступления уведомлений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1FD3" w:rsidRPr="00726D73" w:rsidRDefault="00411FD3">
            <w:pPr>
              <w:jc w:val="center"/>
              <w:rPr>
                <w:sz w:val="24"/>
                <w:szCs w:val="24"/>
              </w:rPr>
            </w:pPr>
          </w:p>
        </w:tc>
      </w:tr>
      <w:tr w:rsidR="00411FD3" w:rsidRPr="00726D73" w:rsidTr="00405516">
        <w:trPr>
          <w:trHeight w:val="7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 w:rsidP="00405516">
            <w:pPr>
              <w:ind w:left="-87" w:right="-108"/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5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>
            <w:pPr>
              <w:jc w:val="both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Внеплановые проверки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1FD3" w:rsidRPr="00726D73" w:rsidRDefault="00411FD3">
            <w:pPr>
              <w:jc w:val="center"/>
              <w:rPr>
                <w:sz w:val="24"/>
                <w:szCs w:val="24"/>
              </w:rPr>
            </w:pPr>
            <w:r w:rsidRPr="00726D73">
              <w:rPr>
                <w:sz w:val="24"/>
                <w:szCs w:val="24"/>
              </w:rPr>
              <w:t>По мере поступления обращений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11FD3" w:rsidRPr="00726D73" w:rsidRDefault="00411FD3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017854" w:rsidRPr="00E04441" w:rsidRDefault="00017854" w:rsidP="00E04441">
      <w:pPr>
        <w:jc w:val="both"/>
        <w:rPr>
          <w:sz w:val="2"/>
          <w:szCs w:val="2"/>
        </w:rPr>
      </w:pPr>
    </w:p>
    <w:sectPr w:rsidR="00017854" w:rsidRPr="00E04441" w:rsidSect="00405516">
      <w:headerReference w:type="default" r:id="rId8"/>
      <w:headerReference w:type="first" r:id="rId9"/>
      <w:pgSz w:w="15840" w:h="12240" w:orient="landscape"/>
      <w:pgMar w:top="777" w:right="567" w:bottom="907" w:left="1134" w:header="720" w:footer="720" w:gutter="0"/>
      <w:cols w:space="720"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0FF" w:rsidRDefault="00DF50FF">
      <w:r>
        <w:separator/>
      </w:r>
    </w:p>
  </w:endnote>
  <w:endnote w:type="continuationSeparator" w:id="1">
    <w:p w:rsidR="00DF50FF" w:rsidRDefault="00DF50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0FF" w:rsidRDefault="00DF50FF">
      <w:r>
        <w:separator/>
      </w:r>
    </w:p>
  </w:footnote>
  <w:footnote w:type="continuationSeparator" w:id="1">
    <w:p w:rsidR="00DF50FF" w:rsidRDefault="00DF50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5A" w:rsidRDefault="0084375E">
    <w:pPr>
      <w:pStyle w:val="ae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4.95pt;height:11.45pt;z-index:251657728;mso-wrap-distance-left:0;mso-wrap-distance-right:0;mso-position-horizontal:center;mso-position-horizontal-relative:margin" stroked="f">
          <v:fill opacity="0" color2="black"/>
          <v:textbox inset=".05pt,.05pt,.05pt,.05pt">
            <w:txbxContent>
              <w:p w:rsidR="00E76D5A" w:rsidRDefault="0084375E">
                <w:pPr>
                  <w:pStyle w:val="ae"/>
                </w:pPr>
                <w:r>
                  <w:rPr>
                    <w:rStyle w:val="a3"/>
                  </w:rPr>
                  <w:fldChar w:fldCharType="begin"/>
                </w:r>
                <w:r w:rsidR="00E76D5A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05516">
                  <w:rPr>
                    <w:rStyle w:val="a3"/>
                    <w:noProof/>
                  </w:rPr>
                  <w:t>3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D5A" w:rsidRDefault="00E76D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30A8F"/>
    <w:rsid w:val="00017854"/>
    <w:rsid w:val="000370DD"/>
    <w:rsid w:val="000B0734"/>
    <w:rsid w:val="001233E8"/>
    <w:rsid w:val="001948D5"/>
    <w:rsid w:val="00230A8F"/>
    <w:rsid w:val="00231965"/>
    <w:rsid w:val="002862B9"/>
    <w:rsid w:val="002A6373"/>
    <w:rsid w:val="002A7387"/>
    <w:rsid w:val="002B2AA2"/>
    <w:rsid w:val="002B51FD"/>
    <w:rsid w:val="002E2AA6"/>
    <w:rsid w:val="0032178C"/>
    <w:rsid w:val="003C73A2"/>
    <w:rsid w:val="003F0C8C"/>
    <w:rsid w:val="00405516"/>
    <w:rsid w:val="00411FD3"/>
    <w:rsid w:val="00461ABC"/>
    <w:rsid w:val="00472586"/>
    <w:rsid w:val="0056463A"/>
    <w:rsid w:val="0057380C"/>
    <w:rsid w:val="00581821"/>
    <w:rsid w:val="005E21A5"/>
    <w:rsid w:val="005E3DD6"/>
    <w:rsid w:val="006676F4"/>
    <w:rsid w:val="006704D0"/>
    <w:rsid w:val="0068591C"/>
    <w:rsid w:val="0069596B"/>
    <w:rsid w:val="006D6118"/>
    <w:rsid w:val="006F03A7"/>
    <w:rsid w:val="007167E5"/>
    <w:rsid w:val="00726D73"/>
    <w:rsid w:val="00734D47"/>
    <w:rsid w:val="0078461D"/>
    <w:rsid w:val="00791349"/>
    <w:rsid w:val="007A506D"/>
    <w:rsid w:val="007F0158"/>
    <w:rsid w:val="007F2439"/>
    <w:rsid w:val="008056BF"/>
    <w:rsid w:val="00813E9A"/>
    <w:rsid w:val="0084375E"/>
    <w:rsid w:val="00884CDA"/>
    <w:rsid w:val="008E5CBF"/>
    <w:rsid w:val="00930DD4"/>
    <w:rsid w:val="009A3C30"/>
    <w:rsid w:val="009D6326"/>
    <w:rsid w:val="009E3050"/>
    <w:rsid w:val="009F391D"/>
    <w:rsid w:val="009F74F4"/>
    <w:rsid w:val="00A0477A"/>
    <w:rsid w:val="00A1188F"/>
    <w:rsid w:val="00A27DA2"/>
    <w:rsid w:val="00A53A72"/>
    <w:rsid w:val="00A7423F"/>
    <w:rsid w:val="00A8762E"/>
    <w:rsid w:val="00A9079E"/>
    <w:rsid w:val="00AE5885"/>
    <w:rsid w:val="00B0636D"/>
    <w:rsid w:val="00B07CE4"/>
    <w:rsid w:val="00B358B5"/>
    <w:rsid w:val="00B46E9D"/>
    <w:rsid w:val="00B6560F"/>
    <w:rsid w:val="00C202A7"/>
    <w:rsid w:val="00C609C7"/>
    <w:rsid w:val="00CC2435"/>
    <w:rsid w:val="00CD4B67"/>
    <w:rsid w:val="00D66327"/>
    <w:rsid w:val="00DF50FF"/>
    <w:rsid w:val="00E01F21"/>
    <w:rsid w:val="00E04441"/>
    <w:rsid w:val="00E0617F"/>
    <w:rsid w:val="00E33EA2"/>
    <w:rsid w:val="00E56174"/>
    <w:rsid w:val="00E76D5A"/>
    <w:rsid w:val="00F06956"/>
    <w:rsid w:val="00F87080"/>
    <w:rsid w:val="00FB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73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84375E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4375E"/>
    <w:pPr>
      <w:keepNext/>
      <w:tabs>
        <w:tab w:val="num" w:pos="0"/>
      </w:tabs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84375E"/>
    <w:pPr>
      <w:keepNext/>
      <w:tabs>
        <w:tab w:val="num" w:pos="0"/>
      </w:tabs>
      <w:jc w:val="center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rsid w:val="0084375E"/>
    <w:pPr>
      <w:keepNext/>
      <w:tabs>
        <w:tab w:val="num" w:pos="0"/>
      </w:tabs>
      <w:jc w:val="both"/>
      <w:outlineLvl w:val="3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375E"/>
  </w:style>
  <w:style w:type="character" w:customStyle="1" w:styleId="WW8Num1z1">
    <w:name w:val="WW8Num1z1"/>
    <w:rsid w:val="0084375E"/>
  </w:style>
  <w:style w:type="character" w:customStyle="1" w:styleId="WW8Num1z2">
    <w:name w:val="WW8Num1z2"/>
    <w:rsid w:val="0084375E"/>
  </w:style>
  <w:style w:type="character" w:customStyle="1" w:styleId="WW8Num1z3">
    <w:name w:val="WW8Num1z3"/>
    <w:rsid w:val="0084375E"/>
  </w:style>
  <w:style w:type="character" w:customStyle="1" w:styleId="WW8Num1z4">
    <w:name w:val="WW8Num1z4"/>
    <w:rsid w:val="0084375E"/>
  </w:style>
  <w:style w:type="character" w:customStyle="1" w:styleId="WW8Num1z5">
    <w:name w:val="WW8Num1z5"/>
    <w:rsid w:val="0084375E"/>
  </w:style>
  <w:style w:type="character" w:customStyle="1" w:styleId="WW8Num1z6">
    <w:name w:val="WW8Num1z6"/>
    <w:rsid w:val="0084375E"/>
  </w:style>
  <w:style w:type="character" w:customStyle="1" w:styleId="WW8Num1z7">
    <w:name w:val="WW8Num1z7"/>
    <w:rsid w:val="0084375E"/>
  </w:style>
  <w:style w:type="character" w:customStyle="1" w:styleId="WW8Num1z8">
    <w:name w:val="WW8Num1z8"/>
    <w:rsid w:val="0084375E"/>
  </w:style>
  <w:style w:type="character" w:customStyle="1" w:styleId="20">
    <w:name w:val="Основной шрифт абзаца2"/>
    <w:rsid w:val="0084375E"/>
  </w:style>
  <w:style w:type="character" w:customStyle="1" w:styleId="10">
    <w:name w:val="Основной шрифт абзаца1"/>
    <w:rsid w:val="0084375E"/>
  </w:style>
  <w:style w:type="character" w:customStyle="1" w:styleId="postbody">
    <w:name w:val="postbody"/>
    <w:basedOn w:val="10"/>
    <w:rsid w:val="0084375E"/>
  </w:style>
  <w:style w:type="character" w:styleId="a3">
    <w:name w:val="page number"/>
    <w:basedOn w:val="10"/>
    <w:rsid w:val="0084375E"/>
  </w:style>
  <w:style w:type="character" w:styleId="a4">
    <w:name w:val="Hyperlink"/>
    <w:rsid w:val="0084375E"/>
    <w:rPr>
      <w:color w:val="0000FF"/>
      <w:u w:val="single"/>
    </w:rPr>
  </w:style>
  <w:style w:type="character" w:customStyle="1" w:styleId="a5">
    <w:name w:val="Текст выноски Знак"/>
    <w:rsid w:val="0084375E"/>
    <w:rPr>
      <w:rFonts w:ascii="Tahoma" w:hAnsi="Tahoma" w:cs="Tahoma"/>
      <w:sz w:val="16"/>
      <w:szCs w:val="16"/>
      <w:lang w:eastAsia="zh-CN"/>
    </w:rPr>
  </w:style>
  <w:style w:type="paragraph" w:customStyle="1" w:styleId="a6">
    <w:name w:val="Заголовок"/>
    <w:basedOn w:val="a"/>
    <w:next w:val="a7"/>
    <w:rsid w:val="0084375E"/>
    <w:pPr>
      <w:jc w:val="center"/>
    </w:pPr>
    <w:rPr>
      <w:sz w:val="24"/>
    </w:rPr>
  </w:style>
  <w:style w:type="paragraph" w:styleId="a7">
    <w:name w:val="Body Text"/>
    <w:basedOn w:val="a"/>
    <w:rsid w:val="0084375E"/>
    <w:pPr>
      <w:jc w:val="both"/>
    </w:pPr>
    <w:rPr>
      <w:b/>
      <w:sz w:val="24"/>
      <w:szCs w:val="28"/>
    </w:rPr>
  </w:style>
  <w:style w:type="paragraph" w:styleId="a8">
    <w:name w:val="List"/>
    <w:basedOn w:val="a"/>
    <w:rsid w:val="0084375E"/>
    <w:pPr>
      <w:ind w:left="283" w:hanging="283"/>
    </w:pPr>
    <w:rPr>
      <w:sz w:val="24"/>
      <w:szCs w:val="24"/>
    </w:rPr>
  </w:style>
  <w:style w:type="paragraph" w:styleId="a9">
    <w:name w:val="caption"/>
    <w:basedOn w:val="a"/>
    <w:qFormat/>
    <w:rsid w:val="008437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84375E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8437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84375E"/>
    <w:pPr>
      <w:suppressLineNumbers/>
    </w:pPr>
    <w:rPr>
      <w:rFonts w:cs="Mangal"/>
    </w:rPr>
  </w:style>
  <w:style w:type="paragraph" w:styleId="aa">
    <w:name w:val="Subtitle"/>
    <w:basedOn w:val="a"/>
    <w:next w:val="a7"/>
    <w:qFormat/>
    <w:rsid w:val="0084375E"/>
    <w:pPr>
      <w:jc w:val="center"/>
    </w:pPr>
    <w:rPr>
      <w:sz w:val="44"/>
    </w:rPr>
  </w:style>
  <w:style w:type="paragraph" w:customStyle="1" w:styleId="210">
    <w:name w:val="Основной текст 21"/>
    <w:basedOn w:val="a"/>
    <w:rsid w:val="0084375E"/>
    <w:rPr>
      <w:sz w:val="28"/>
    </w:rPr>
  </w:style>
  <w:style w:type="paragraph" w:styleId="ab">
    <w:name w:val="Body Text Indent"/>
    <w:basedOn w:val="a"/>
    <w:rsid w:val="0084375E"/>
    <w:pPr>
      <w:ind w:firstLine="708"/>
      <w:jc w:val="both"/>
    </w:pPr>
    <w:rPr>
      <w:sz w:val="28"/>
      <w:szCs w:val="28"/>
    </w:rPr>
  </w:style>
  <w:style w:type="paragraph" w:styleId="ac">
    <w:name w:val="Normal (Web)"/>
    <w:basedOn w:val="a"/>
    <w:rsid w:val="0084375E"/>
    <w:pPr>
      <w:spacing w:before="280" w:after="280"/>
    </w:pPr>
    <w:rPr>
      <w:sz w:val="24"/>
      <w:szCs w:val="24"/>
    </w:rPr>
  </w:style>
  <w:style w:type="paragraph" w:customStyle="1" w:styleId="31">
    <w:name w:val="Основной текст 31"/>
    <w:basedOn w:val="a"/>
    <w:rsid w:val="0084375E"/>
    <w:pPr>
      <w:spacing w:after="120"/>
    </w:pPr>
    <w:rPr>
      <w:sz w:val="16"/>
      <w:szCs w:val="16"/>
    </w:rPr>
  </w:style>
  <w:style w:type="paragraph" w:customStyle="1" w:styleId="ad">
    <w:name w:val="Знак"/>
    <w:basedOn w:val="a"/>
    <w:rsid w:val="0084375E"/>
    <w:pPr>
      <w:spacing w:before="280" w:after="280"/>
    </w:pPr>
    <w:rPr>
      <w:rFonts w:ascii="Tahoma" w:hAnsi="Tahoma" w:cs="Tahoma"/>
      <w:lang w:val="en-US"/>
    </w:rPr>
  </w:style>
  <w:style w:type="paragraph" w:styleId="ae">
    <w:name w:val="header"/>
    <w:basedOn w:val="a"/>
    <w:rsid w:val="0084375E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84375E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таблицы"/>
    <w:basedOn w:val="a"/>
    <w:rsid w:val="0084375E"/>
    <w:pPr>
      <w:suppressLineNumbers/>
    </w:pPr>
  </w:style>
  <w:style w:type="paragraph" w:customStyle="1" w:styleId="af0">
    <w:name w:val="Заголовок таблицы"/>
    <w:basedOn w:val="af"/>
    <w:rsid w:val="0084375E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84375E"/>
  </w:style>
  <w:style w:type="paragraph" w:styleId="af2">
    <w:name w:val="Balloon Text"/>
    <w:basedOn w:val="a"/>
    <w:rsid w:val="0084375E"/>
    <w:rPr>
      <w:rFonts w:ascii="Tahoma" w:hAnsi="Tahoma" w:cs="Tahoma"/>
      <w:sz w:val="16"/>
      <w:szCs w:val="16"/>
    </w:rPr>
  </w:style>
  <w:style w:type="character" w:customStyle="1" w:styleId="cececececef1f1f1f1f1edededededeeeeeeeeeee2e2e2e2e2edededededeeeeeeeeeee9e9e9e9e9f2f2f2f2f2e5e5e5e5e5eaeaeaeaeaf1f1f1f1f1f2f2f2f2f210pt">
    <w:name w:val="Оcececececeсf1f1f1f1f1нedededededоeeeeeeeeeeвe2e2e2e2e2нedededededоeeeeeeeeeeйe9e9e9e9e9 тf2f2f2f2f2еe5e5e5e5e5кeaeaeaeaeaсf1f1f1f1f1тf2f2f2f2f2 + 10 pt"/>
    <w:aliases w:val="Иc8c8c8c8c8нedededededтf2f2f2f2f2еe5e5e5e5e5рf0f0f0f0f0вe2e2e2e2e2аe0e0e0e0e0лebebebebeb 0 pt1"/>
    <w:uiPriority w:val="99"/>
    <w:rsid w:val="00230A8F"/>
    <w:rPr>
      <w:rFonts w:ascii="Microsoft Sans Serif" w:eastAsia="Times New Roman" w:cs="Microsoft Sans Serif"/>
      <w:spacing w:val="3"/>
      <w:sz w:val="20"/>
      <w:szCs w:val="20"/>
    </w:rPr>
  </w:style>
  <w:style w:type="paragraph" w:customStyle="1" w:styleId="cececececef1f1f1f1f1edededededeeeeeeeeeee2e2e2e2e2edededededeeeeeeeeeee9e9e9e9e9f2f2f2f2f2e5e5e5e5e5eaeaeaeaeaf1f1f1f1f1f2f2f2f2f2">
    <w:name w:val="Оcececececeсf1f1f1f1f1нedededededоeeeeeeeeeeвe2e2e2e2e2нedededededоeeeeeeeeeeйe9e9e9e9e9 тf2f2f2f2f2еe5e5e5e5e5кeaeaeaeaeaсf1f1f1f1f1тf2f2f2f2f2"/>
    <w:basedOn w:val="a"/>
    <w:uiPriority w:val="99"/>
    <w:rsid w:val="00230A8F"/>
    <w:pPr>
      <w:widowControl w:val="0"/>
      <w:autoSpaceDE w:val="0"/>
      <w:autoSpaceDN w:val="0"/>
      <w:adjustRightInd w:val="0"/>
      <w:spacing w:after="140" w:line="276" w:lineRule="auto"/>
    </w:pPr>
    <w:rPr>
      <w:rFonts w:ascii="Liberation Serif" w:hAnsi="Liberation Serif" w:cs="Liberation Serif"/>
      <w:kern w:val="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FF2F-DC2D-41BC-84C9-F90F3EA2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Links>
    <vt:vector size="6" baseType="variant">
      <vt:variant>
        <vt:i4>5767286</vt:i4>
      </vt:variant>
      <vt:variant>
        <vt:i4>0</vt:i4>
      </vt:variant>
      <vt:variant>
        <vt:i4>0</vt:i4>
      </vt:variant>
      <vt:variant>
        <vt:i4>5</vt:i4>
      </vt:variant>
      <vt:variant>
        <vt:lpwstr>mailto:depfin@admtobolsk.ru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доходов</dc:creator>
  <cp:lastModifiedBy>User</cp:lastModifiedBy>
  <cp:revision>3</cp:revision>
  <cp:lastPrinted>2020-11-02T11:19:00Z</cp:lastPrinted>
  <dcterms:created xsi:type="dcterms:W3CDTF">2020-11-02T08:59:00Z</dcterms:created>
  <dcterms:modified xsi:type="dcterms:W3CDTF">2020-11-02T11:20:00Z</dcterms:modified>
</cp:coreProperties>
</file>