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0B" w:rsidRDefault="00484E0B" w:rsidP="00484E0B">
      <w:pPr>
        <w:ind w:left="5103"/>
        <w:jc w:val="center"/>
        <w:rPr>
          <w:sz w:val="28"/>
          <w:szCs w:val="28"/>
        </w:rPr>
      </w:pPr>
    </w:p>
    <w:p w:rsidR="00484E0B" w:rsidRDefault="00484E0B" w:rsidP="00484E0B">
      <w:pPr>
        <w:ind w:left="5103"/>
        <w:jc w:val="center"/>
        <w:rPr>
          <w:sz w:val="28"/>
          <w:szCs w:val="28"/>
        </w:rPr>
      </w:pPr>
    </w:p>
    <w:p w:rsidR="00484E0B" w:rsidRDefault="00484E0B" w:rsidP="00484E0B">
      <w:pPr>
        <w:ind w:left="5103"/>
        <w:jc w:val="center"/>
        <w:rPr>
          <w:sz w:val="28"/>
          <w:szCs w:val="28"/>
        </w:rPr>
      </w:pPr>
    </w:p>
    <w:p w:rsidR="00484E0B" w:rsidRDefault="00484E0B" w:rsidP="00484E0B">
      <w:pPr>
        <w:ind w:left="5103"/>
        <w:jc w:val="center"/>
        <w:rPr>
          <w:sz w:val="28"/>
          <w:szCs w:val="28"/>
        </w:rPr>
      </w:pPr>
    </w:p>
    <w:p w:rsidR="00484E0B" w:rsidRPr="00484E0B" w:rsidRDefault="00484E0B" w:rsidP="00484E0B">
      <w:pPr>
        <w:keepNext/>
        <w:suppressAutoHyphens w:val="0"/>
        <w:jc w:val="center"/>
        <w:outlineLvl w:val="3"/>
        <w:rPr>
          <w:b/>
          <w:sz w:val="30"/>
          <w:szCs w:val="30"/>
          <w:lang w:eastAsia="ru-RU"/>
        </w:rPr>
      </w:pPr>
    </w:p>
    <w:p w:rsidR="00484E0B" w:rsidRPr="00484E0B" w:rsidRDefault="00484E0B" w:rsidP="00484E0B">
      <w:pPr>
        <w:keepNext/>
        <w:suppressAutoHyphens w:val="0"/>
        <w:jc w:val="center"/>
        <w:outlineLvl w:val="3"/>
        <w:rPr>
          <w:b/>
          <w:sz w:val="30"/>
          <w:szCs w:val="30"/>
          <w:lang w:eastAsia="ru-RU"/>
        </w:rPr>
      </w:pPr>
      <w:r w:rsidRPr="00484E0B">
        <w:rPr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-441325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9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E0B" w:rsidRPr="00484E0B" w:rsidRDefault="00484E0B" w:rsidP="00484E0B">
      <w:pPr>
        <w:keepNext/>
        <w:suppressAutoHyphens w:val="0"/>
        <w:jc w:val="center"/>
        <w:outlineLvl w:val="3"/>
        <w:rPr>
          <w:b/>
          <w:sz w:val="30"/>
          <w:szCs w:val="30"/>
          <w:lang w:eastAsia="ru-RU"/>
        </w:rPr>
      </w:pPr>
    </w:p>
    <w:p w:rsidR="00484E0B" w:rsidRPr="00484E0B" w:rsidRDefault="00484E0B" w:rsidP="00484E0B">
      <w:pPr>
        <w:suppressAutoHyphens w:val="0"/>
        <w:jc w:val="right"/>
        <w:rPr>
          <w:b/>
          <w:lang w:eastAsia="ru-RU"/>
        </w:rPr>
      </w:pPr>
    </w:p>
    <w:p w:rsidR="00484E0B" w:rsidRPr="00484E0B" w:rsidRDefault="00484E0B" w:rsidP="00484E0B">
      <w:pPr>
        <w:suppressAutoHyphens w:val="0"/>
        <w:jc w:val="center"/>
        <w:rPr>
          <w:b/>
          <w:sz w:val="40"/>
          <w:szCs w:val="40"/>
          <w:lang w:eastAsia="ru-RU"/>
        </w:rPr>
      </w:pPr>
      <w:r w:rsidRPr="00484E0B">
        <w:rPr>
          <w:b/>
          <w:sz w:val="40"/>
          <w:szCs w:val="40"/>
          <w:lang w:eastAsia="ru-RU"/>
        </w:rPr>
        <w:t>АДМИНИСТАЦИЯ ГОРОДА ТОБОЛЬСКА</w:t>
      </w:r>
    </w:p>
    <w:p w:rsidR="00484E0B" w:rsidRPr="00484E0B" w:rsidRDefault="00484E0B" w:rsidP="00484E0B">
      <w:pPr>
        <w:suppressAutoHyphens w:val="0"/>
        <w:jc w:val="center"/>
        <w:rPr>
          <w:noProof/>
          <w:sz w:val="16"/>
          <w:szCs w:val="16"/>
          <w:lang w:eastAsia="ru-RU"/>
        </w:rPr>
      </w:pPr>
      <w:r w:rsidRPr="00484E0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32385" t="33655" r="3429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337C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 w:rsidRPr="00484E0B">
        <w:rPr>
          <w:noProof/>
          <w:sz w:val="16"/>
          <w:szCs w:val="16"/>
          <w:lang w:eastAsia="ru-RU"/>
        </w:rPr>
        <w:t xml:space="preserve"> </w:t>
      </w:r>
    </w:p>
    <w:p w:rsidR="00484E0B" w:rsidRPr="00484E0B" w:rsidRDefault="00484E0B" w:rsidP="00484E0B">
      <w:pPr>
        <w:suppressAutoHyphens w:val="0"/>
        <w:jc w:val="center"/>
        <w:rPr>
          <w:sz w:val="16"/>
          <w:szCs w:val="16"/>
          <w:lang w:eastAsia="ru-RU"/>
        </w:rPr>
      </w:pPr>
    </w:p>
    <w:p w:rsidR="00484E0B" w:rsidRPr="00484E0B" w:rsidRDefault="00484E0B" w:rsidP="00484E0B">
      <w:pPr>
        <w:suppressAutoHyphens w:val="0"/>
        <w:jc w:val="center"/>
        <w:rPr>
          <w:b/>
          <w:sz w:val="40"/>
          <w:szCs w:val="40"/>
          <w:lang w:eastAsia="ru-RU"/>
        </w:rPr>
      </w:pPr>
      <w:r w:rsidRPr="00484E0B">
        <w:rPr>
          <w:b/>
          <w:sz w:val="40"/>
          <w:szCs w:val="40"/>
          <w:lang w:eastAsia="ru-RU"/>
        </w:rPr>
        <w:t>РАСПОРЯЖЕНИЕ</w:t>
      </w:r>
    </w:p>
    <w:p w:rsidR="00484E0B" w:rsidRPr="00484E0B" w:rsidRDefault="00484E0B" w:rsidP="00484E0B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484E0B" w:rsidRPr="00484E0B" w:rsidRDefault="00484E0B" w:rsidP="00484E0B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22.03.2018</w:t>
      </w:r>
      <w:r w:rsidRPr="00484E0B">
        <w:rPr>
          <w:b/>
          <w:sz w:val="28"/>
          <w:szCs w:val="28"/>
          <w:lang w:eastAsia="ru-RU"/>
        </w:rPr>
        <w:t xml:space="preserve"> г.                                                                    </w:t>
      </w:r>
      <w:r>
        <w:rPr>
          <w:b/>
          <w:sz w:val="28"/>
          <w:szCs w:val="28"/>
          <w:lang w:eastAsia="ru-RU"/>
        </w:rPr>
        <w:t xml:space="preserve">                         </w:t>
      </w:r>
      <w:r w:rsidRPr="00484E0B">
        <w:rPr>
          <w:b/>
          <w:sz w:val="28"/>
          <w:szCs w:val="28"/>
          <w:lang w:eastAsia="ru-RU"/>
        </w:rPr>
        <w:t xml:space="preserve">  №</w:t>
      </w:r>
      <w:r>
        <w:rPr>
          <w:b/>
          <w:sz w:val="28"/>
          <w:szCs w:val="28"/>
          <w:lang w:eastAsia="ru-RU"/>
        </w:rPr>
        <w:t xml:space="preserve"> 07-рк</w:t>
      </w:r>
    </w:p>
    <w:p w:rsidR="00484E0B" w:rsidRPr="00484E0B" w:rsidRDefault="00484E0B" w:rsidP="00484E0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84E0B" w:rsidRPr="00484E0B" w:rsidRDefault="00484E0B" w:rsidP="00484E0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6212B" w:rsidRDefault="00484E0B" w:rsidP="00484E0B">
      <w:pPr>
        <w:suppressAutoHyphens w:val="0"/>
        <w:jc w:val="center"/>
        <w:rPr>
          <w:bCs/>
          <w:iCs/>
          <w:sz w:val="28"/>
          <w:szCs w:val="28"/>
          <w:lang w:eastAsia="ru-RU"/>
        </w:rPr>
      </w:pPr>
      <w:r w:rsidRPr="00484E0B">
        <w:rPr>
          <w:b/>
          <w:sz w:val="26"/>
          <w:szCs w:val="20"/>
          <w:lang w:eastAsia="ru-RU"/>
        </w:rPr>
        <w:t xml:space="preserve"> «Об утверждении</w:t>
      </w:r>
      <w:r w:rsidRPr="00484E0B">
        <w:rPr>
          <w:b/>
          <w:sz w:val="28"/>
          <w:szCs w:val="28"/>
          <w:lang w:eastAsia="ru-RU"/>
        </w:rPr>
        <w:t xml:space="preserve">  </w:t>
      </w:r>
      <w:r w:rsidRPr="00484E0B">
        <w:rPr>
          <w:b/>
          <w:sz w:val="26"/>
          <w:szCs w:val="26"/>
          <w:lang w:eastAsia="ru-RU"/>
        </w:rPr>
        <w:t xml:space="preserve">муниципальной программы </w:t>
      </w:r>
      <w:r w:rsidRPr="00484E0B">
        <w:rPr>
          <w:b/>
          <w:bCs/>
          <w:iCs/>
          <w:sz w:val="26"/>
          <w:szCs w:val="26"/>
          <w:lang w:eastAsia="ru-RU"/>
        </w:rPr>
        <w:t>муниципального образования городской округ город Тобольск «Формирование современной городской среды»</w:t>
      </w:r>
      <w:r w:rsidRPr="00484E0B">
        <w:rPr>
          <w:bCs/>
          <w:iCs/>
          <w:sz w:val="28"/>
          <w:szCs w:val="28"/>
          <w:lang w:eastAsia="ru-RU"/>
        </w:rPr>
        <w:t xml:space="preserve"> </w:t>
      </w:r>
    </w:p>
    <w:p w:rsidR="00484E0B" w:rsidRPr="00484E0B" w:rsidRDefault="0006212B" w:rsidP="00484E0B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Cs/>
          <w:iCs/>
          <w:sz w:val="28"/>
          <w:szCs w:val="28"/>
          <w:lang w:eastAsia="ru-RU"/>
        </w:rPr>
        <w:t>(в ред. распоряжения от 15 июля 2019 г. №</w:t>
      </w:r>
      <w:r w:rsidR="00484E0B" w:rsidRPr="00484E0B">
        <w:rPr>
          <w:bCs/>
          <w:iCs/>
          <w:sz w:val="28"/>
          <w:szCs w:val="28"/>
          <w:lang w:eastAsia="ru-RU"/>
        </w:rPr>
        <w:t xml:space="preserve"> </w:t>
      </w:r>
      <w:r>
        <w:rPr>
          <w:bCs/>
          <w:iCs/>
          <w:sz w:val="28"/>
          <w:szCs w:val="28"/>
          <w:lang w:eastAsia="ru-RU"/>
        </w:rPr>
        <w:t>21-рк)</w:t>
      </w:r>
      <w:r w:rsidR="00484E0B" w:rsidRPr="00484E0B">
        <w:rPr>
          <w:bCs/>
          <w:sz w:val="28"/>
          <w:szCs w:val="28"/>
          <w:lang w:eastAsia="ru-RU"/>
        </w:rPr>
        <w:t xml:space="preserve"> </w:t>
      </w:r>
    </w:p>
    <w:p w:rsidR="00484E0B" w:rsidRPr="00484E0B" w:rsidRDefault="00484E0B" w:rsidP="00484E0B">
      <w:pPr>
        <w:suppressAutoHyphens w:val="0"/>
        <w:rPr>
          <w:b/>
          <w:sz w:val="26"/>
          <w:szCs w:val="26"/>
          <w:lang w:eastAsia="ru-RU"/>
        </w:rPr>
      </w:pPr>
    </w:p>
    <w:p w:rsidR="00484E0B" w:rsidRPr="00484E0B" w:rsidRDefault="00484E0B" w:rsidP="00484E0B">
      <w:pPr>
        <w:suppressAutoHyphens w:val="0"/>
        <w:rPr>
          <w:sz w:val="28"/>
          <w:szCs w:val="28"/>
          <w:lang w:eastAsia="ru-RU"/>
        </w:rPr>
      </w:pPr>
    </w:p>
    <w:p w:rsidR="00484E0B" w:rsidRPr="00484E0B" w:rsidRDefault="00484E0B" w:rsidP="00484E0B">
      <w:pPr>
        <w:suppressAutoHyphens w:val="0"/>
        <w:rPr>
          <w:sz w:val="28"/>
          <w:szCs w:val="28"/>
          <w:lang w:eastAsia="ru-RU"/>
        </w:rPr>
      </w:pPr>
    </w:p>
    <w:p w:rsidR="00484E0B" w:rsidRPr="00484E0B" w:rsidRDefault="00484E0B" w:rsidP="00484E0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484E0B">
        <w:rPr>
          <w:sz w:val="28"/>
          <w:szCs w:val="28"/>
          <w:lang w:eastAsia="ru-RU"/>
        </w:rPr>
        <w:t>уководствуясь ст. 40, 44  Устава  города Тобольска:</w:t>
      </w:r>
    </w:p>
    <w:p w:rsidR="00484E0B" w:rsidRPr="00484E0B" w:rsidRDefault="00484E0B" w:rsidP="00484E0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84E0B" w:rsidRPr="00484E0B" w:rsidRDefault="0048553C" w:rsidP="000A767C">
      <w:pPr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8553C">
        <w:rPr>
          <w:sz w:val="28"/>
          <w:szCs w:val="28"/>
          <w:lang w:eastAsia="ru-RU"/>
        </w:rPr>
        <w:t>Утвердить муниципальную программу муниципального образования г</w:t>
      </w:r>
      <w:r>
        <w:rPr>
          <w:sz w:val="28"/>
          <w:szCs w:val="28"/>
          <w:lang w:eastAsia="ru-RU"/>
        </w:rPr>
        <w:t>о</w:t>
      </w:r>
      <w:r w:rsidRPr="0048553C">
        <w:rPr>
          <w:sz w:val="28"/>
          <w:szCs w:val="28"/>
          <w:lang w:eastAsia="ru-RU"/>
        </w:rPr>
        <w:t xml:space="preserve">род Тобольск </w:t>
      </w:r>
      <w:r w:rsidR="00484E0B" w:rsidRPr="00484E0B">
        <w:rPr>
          <w:bCs/>
          <w:iCs/>
          <w:sz w:val="28"/>
          <w:szCs w:val="28"/>
          <w:lang w:eastAsia="ru-RU"/>
        </w:rPr>
        <w:t xml:space="preserve">«Формирование современной городской среды» </w:t>
      </w:r>
      <w:r w:rsidRPr="0048553C">
        <w:rPr>
          <w:bCs/>
          <w:iCs/>
          <w:sz w:val="28"/>
          <w:szCs w:val="28"/>
          <w:lang w:eastAsia="ru-RU"/>
        </w:rPr>
        <w:t>согласно приложению</w:t>
      </w:r>
      <w:r>
        <w:rPr>
          <w:bCs/>
          <w:iCs/>
          <w:sz w:val="28"/>
          <w:szCs w:val="28"/>
          <w:lang w:eastAsia="ru-RU"/>
        </w:rPr>
        <w:t>.</w:t>
      </w:r>
    </w:p>
    <w:p w:rsidR="00484E0B" w:rsidRPr="00484E0B" w:rsidRDefault="00484E0B" w:rsidP="00484E0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4E0B">
        <w:rPr>
          <w:sz w:val="28"/>
          <w:szCs w:val="28"/>
          <w:lang w:eastAsia="ru-RU"/>
        </w:rPr>
        <w:t>2. Контроль исполнения настоящего распоряжения возложить на</w:t>
      </w:r>
      <w:r w:rsidR="0006212B">
        <w:rPr>
          <w:sz w:val="28"/>
          <w:szCs w:val="28"/>
          <w:lang w:eastAsia="ru-RU"/>
        </w:rPr>
        <w:t xml:space="preserve">                    А.И. Шпиренко</w:t>
      </w:r>
      <w:r w:rsidRPr="00484E0B">
        <w:rPr>
          <w:sz w:val="28"/>
          <w:szCs w:val="28"/>
          <w:lang w:eastAsia="ru-RU"/>
        </w:rPr>
        <w:t>,  заместителя Главы города.</w:t>
      </w:r>
    </w:p>
    <w:p w:rsidR="00484E0B" w:rsidRPr="00484E0B" w:rsidRDefault="00484E0B" w:rsidP="00484E0B">
      <w:pPr>
        <w:suppressAutoHyphens w:val="0"/>
        <w:ind w:firstLine="720"/>
        <w:jc w:val="both"/>
        <w:rPr>
          <w:lang w:eastAsia="ru-RU"/>
        </w:rPr>
      </w:pPr>
    </w:p>
    <w:p w:rsidR="00484E0B" w:rsidRPr="00484E0B" w:rsidRDefault="00484E0B" w:rsidP="00484E0B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484E0B" w:rsidRDefault="00484E0B" w:rsidP="00484E0B">
      <w:pPr>
        <w:suppressAutoHyphens w:val="0"/>
        <w:jc w:val="both"/>
        <w:rPr>
          <w:sz w:val="28"/>
          <w:szCs w:val="28"/>
          <w:lang w:eastAsia="ru-RU"/>
        </w:rPr>
      </w:pPr>
      <w:r w:rsidRPr="00484E0B">
        <w:rPr>
          <w:sz w:val="28"/>
          <w:szCs w:val="28"/>
          <w:lang w:eastAsia="ru-RU"/>
        </w:rPr>
        <w:t xml:space="preserve">     </w:t>
      </w:r>
    </w:p>
    <w:p w:rsidR="0048553C" w:rsidRPr="00484E0B" w:rsidRDefault="0048553C" w:rsidP="00484E0B">
      <w:pPr>
        <w:suppressAutoHyphens w:val="0"/>
        <w:jc w:val="both"/>
        <w:rPr>
          <w:b/>
          <w:sz w:val="28"/>
          <w:szCs w:val="28"/>
          <w:lang w:eastAsia="ru-RU"/>
        </w:rPr>
      </w:pPr>
      <w:r w:rsidRPr="0048553C">
        <w:rPr>
          <w:b/>
          <w:sz w:val="28"/>
          <w:szCs w:val="28"/>
          <w:lang w:eastAsia="ru-RU"/>
        </w:rPr>
        <w:t xml:space="preserve">Глава города                                                                      </w:t>
      </w:r>
      <w:r w:rsidR="0006212B">
        <w:rPr>
          <w:b/>
          <w:sz w:val="28"/>
          <w:szCs w:val="28"/>
          <w:lang w:eastAsia="ru-RU"/>
        </w:rPr>
        <w:t xml:space="preserve">                     М.В. Афанасьев</w:t>
      </w:r>
    </w:p>
    <w:p w:rsidR="00484E0B" w:rsidRPr="00484E0B" w:rsidRDefault="00484E0B" w:rsidP="00484E0B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484E0B" w:rsidRDefault="00484E0B" w:rsidP="00484E0B">
      <w:pPr>
        <w:ind w:left="5103"/>
        <w:jc w:val="center"/>
        <w:rPr>
          <w:sz w:val="28"/>
          <w:szCs w:val="28"/>
        </w:rPr>
      </w:pPr>
      <w:bookmarkStart w:id="0" w:name="_GoBack"/>
      <w:bookmarkEnd w:id="0"/>
    </w:p>
    <w:p w:rsidR="00484E0B" w:rsidRDefault="00484E0B" w:rsidP="00484E0B">
      <w:pPr>
        <w:ind w:left="5103"/>
        <w:jc w:val="center"/>
        <w:rPr>
          <w:sz w:val="28"/>
          <w:szCs w:val="28"/>
        </w:rPr>
      </w:pPr>
    </w:p>
    <w:p w:rsidR="00484E0B" w:rsidRDefault="00484E0B" w:rsidP="00484E0B">
      <w:pPr>
        <w:ind w:left="5103"/>
        <w:jc w:val="center"/>
        <w:rPr>
          <w:sz w:val="28"/>
          <w:szCs w:val="28"/>
        </w:rPr>
      </w:pPr>
    </w:p>
    <w:p w:rsidR="00484E0B" w:rsidRDefault="00484E0B" w:rsidP="00484E0B">
      <w:pPr>
        <w:ind w:left="5103"/>
        <w:jc w:val="center"/>
        <w:rPr>
          <w:sz w:val="28"/>
          <w:szCs w:val="28"/>
        </w:rPr>
      </w:pPr>
    </w:p>
    <w:p w:rsidR="00484E0B" w:rsidRDefault="00484E0B" w:rsidP="00484E0B">
      <w:pPr>
        <w:ind w:left="5103"/>
        <w:jc w:val="center"/>
        <w:rPr>
          <w:sz w:val="28"/>
          <w:szCs w:val="28"/>
        </w:rPr>
      </w:pPr>
    </w:p>
    <w:p w:rsidR="00484E0B" w:rsidRDefault="00484E0B" w:rsidP="00484E0B">
      <w:pPr>
        <w:ind w:left="5103"/>
        <w:jc w:val="center"/>
        <w:rPr>
          <w:sz w:val="28"/>
          <w:szCs w:val="28"/>
        </w:rPr>
      </w:pPr>
    </w:p>
    <w:p w:rsidR="00484E0B" w:rsidRDefault="00484E0B" w:rsidP="00484E0B">
      <w:pPr>
        <w:ind w:left="5103"/>
        <w:jc w:val="center"/>
        <w:rPr>
          <w:sz w:val="28"/>
          <w:szCs w:val="28"/>
        </w:rPr>
      </w:pPr>
    </w:p>
    <w:p w:rsidR="00484E0B" w:rsidRDefault="00484E0B" w:rsidP="00484E0B">
      <w:pPr>
        <w:ind w:left="5103"/>
        <w:jc w:val="center"/>
        <w:rPr>
          <w:sz w:val="28"/>
          <w:szCs w:val="28"/>
        </w:rPr>
      </w:pPr>
    </w:p>
    <w:p w:rsidR="00484E0B" w:rsidRDefault="00484E0B" w:rsidP="00484E0B">
      <w:pPr>
        <w:ind w:left="5103"/>
        <w:jc w:val="center"/>
        <w:rPr>
          <w:sz w:val="28"/>
          <w:szCs w:val="28"/>
        </w:rPr>
      </w:pPr>
    </w:p>
    <w:p w:rsidR="00484E0B" w:rsidRDefault="00484E0B" w:rsidP="00484E0B">
      <w:pPr>
        <w:ind w:left="5103"/>
        <w:jc w:val="center"/>
        <w:rPr>
          <w:sz w:val="28"/>
          <w:szCs w:val="28"/>
        </w:rPr>
      </w:pPr>
    </w:p>
    <w:p w:rsidR="00484E0B" w:rsidRDefault="00484E0B" w:rsidP="00484E0B">
      <w:pPr>
        <w:ind w:left="5103"/>
        <w:jc w:val="center"/>
        <w:rPr>
          <w:sz w:val="28"/>
          <w:szCs w:val="28"/>
        </w:rPr>
      </w:pPr>
    </w:p>
    <w:p w:rsidR="00484E0B" w:rsidRDefault="00484E0B" w:rsidP="00484E0B">
      <w:pPr>
        <w:ind w:left="5103"/>
        <w:jc w:val="center"/>
        <w:rPr>
          <w:sz w:val="28"/>
          <w:szCs w:val="28"/>
        </w:rPr>
      </w:pPr>
    </w:p>
    <w:p w:rsidR="00484E0B" w:rsidRDefault="00484E0B" w:rsidP="00484E0B">
      <w:pPr>
        <w:ind w:left="5103"/>
        <w:jc w:val="center"/>
        <w:rPr>
          <w:sz w:val="28"/>
          <w:szCs w:val="28"/>
        </w:rPr>
      </w:pPr>
    </w:p>
    <w:p w:rsidR="00484E0B" w:rsidRPr="00E63867" w:rsidRDefault="00484E0B" w:rsidP="00484E0B">
      <w:pPr>
        <w:jc w:val="center"/>
        <w:rPr>
          <w:sz w:val="28"/>
          <w:szCs w:val="28"/>
        </w:rPr>
      </w:pPr>
    </w:p>
    <w:tbl>
      <w:tblPr>
        <w:tblW w:w="9900" w:type="dxa"/>
        <w:tblLook w:val="0000" w:firstRow="0" w:lastRow="0" w:firstColumn="0" w:lastColumn="0" w:noHBand="0" w:noVBand="0"/>
      </w:tblPr>
      <w:tblGrid>
        <w:gridCol w:w="9900"/>
      </w:tblGrid>
      <w:tr w:rsidR="00484E0B" w:rsidRPr="00716339" w:rsidTr="00584EA9">
        <w:trPr>
          <w:trHeight w:val="329"/>
        </w:trPr>
        <w:tc>
          <w:tcPr>
            <w:tcW w:w="9900" w:type="dxa"/>
            <w:shd w:val="clear" w:color="auto" w:fill="FFFFFF"/>
            <w:vAlign w:val="bottom"/>
          </w:tcPr>
          <w:p w:rsidR="00484E0B" w:rsidRPr="00716339" w:rsidRDefault="00484E0B" w:rsidP="00584EA9">
            <w:pPr>
              <w:snapToGrid w:val="0"/>
              <w:jc w:val="center"/>
              <w:rPr>
                <w:b/>
                <w:bCs/>
              </w:rPr>
            </w:pPr>
            <w:r w:rsidRPr="00716339">
              <w:rPr>
                <w:b/>
                <w:bCs/>
              </w:rPr>
              <w:t>ПАСПОРТ</w:t>
            </w:r>
          </w:p>
        </w:tc>
      </w:tr>
      <w:tr w:rsidR="00484E0B" w:rsidRPr="00716339" w:rsidTr="00584EA9">
        <w:trPr>
          <w:trHeight w:val="329"/>
        </w:trPr>
        <w:tc>
          <w:tcPr>
            <w:tcW w:w="9900" w:type="dxa"/>
            <w:shd w:val="clear" w:color="auto" w:fill="FFFFFF"/>
            <w:vAlign w:val="bottom"/>
          </w:tcPr>
          <w:p w:rsidR="00484E0B" w:rsidRPr="00716339" w:rsidRDefault="00484E0B" w:rsidP="00584EA9">
            <w:pPr>
              <w:snapToGrid w:val="0"/>
              <w:jc w:val="center"/>
              <w:rPr>
                <w:b/>
                <w:bCs/>
              </w:rPr>
            </w:pPr>
            <w:r w:rsidRPr="00716339">
              <w:rPr>
                <w:b/>
                <w:bCs/>
              </w:rPr>
              <w:t xml:space="preserve">муниципальной программы </w:t>
            </w:r>
          </w:p>
          <w:p w:rsidR="00484E0B" w:rsidRPr="00716339" w:rsidRDefault="00484E0B" w:rsidP="00584EA9">
            <w:pPr>
              <w:snapToGrid w:val="0"/>
              <w:jc w:val="center"/>
              <w:rPr>
                <w:b/>
                <w:bCs/>
              </w:rPr>
            </w:pPr>
            <w:r w:rsidRPr="00716339">
              <w:rPr>
                <w:b/>
                <w:bCs/>
              </w:rPr>
              <w:t>муниципального образования городской округ город Тобольск</w:t>
            </w:r>
          </w:p>
        </w:tc>
      </w:tr>
      <w:tr w:rsidR="00484E0B" w:rsidRPr="00716339" w:rsidTr="00584EA9">
        <w:trPr>
          <w:trHeight w:val="582"/>
        </w:trPr>
        <w:tc>
          <w:tcPr>
            <w:tcW w:w="9900" w:type="dxa"/>
            <w:shd w:val="clear" w:color="auto" w:fill="FFFFFF"/>
          </w:tcPr>
          <w:p w:rsidR="00484E0B" w:rsidRPr="00716339" w:rsidRDefault="00484E0B" w:rsidP="00584EA9">
            <w:pPr>
              <w:snapToGrid w:val="0"/>
              <w:jc w:val="center"/>
              <w:rPr>
                <w:b/>
                <w:bCs/>
              </w:rPr>
            </w:pPr>
            <w:r w:rsidRPr="00716339">
              <w:rPr>
                <w:b/>
                <w:bCs/>
              </w:rPr>
              <w:t>"Формирование современной городской среды"</w:t>
            </w:r>
          </w:p>
          <w:p w:rsidR="00484E0B" w:rsidRPr="00716339" w:rsidRDefault="00484E0B" w:rsidP="00584EA9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484E0B" w:rsidRPr="00716339" w:rsidRDefault="00484E0B" w:rsidP="00484E0B">
      <w:pPr>
        <w:pStyle w:val="ConsNormal"/>
        <w:widowControl/>
        <w:tabs>
          <w:tab w:val="left" w:pos="735"/>
        </w:tabs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716339"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W w:w="1005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280"/>
        <w:gridCol w:w="1392"/>
        <w:gridCol w:w="1276"/>
        <w:gridCol w:w="1134"/>
        <w:gridCol w:w="1134"/>
        <w:gridCol w:w="850"/>
        <w:gridCol w:w="992"/>
        <w:gridCol w:w="993"/>
      </w:tblGrid>
      <w:tr w:rsidR="00484E0B" w:rsidRPr="00716339" w:rsidTr="00584EA9">
        <w:trPr>
          <w:trHeight w:val="762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snapToGrid w:val="0"/>
              <w:jc w:val="center"/>
              <w:rPr>
                <w:b/>
              </w:rPr>
            </w:pPr>
            <w:r w:rsidRPr="00716339">
              <w:rPr>
                <w:b/>
              </w:rPr>
              <w:t xml:space="preserve">Основание для разработки </w:t>
            </w:r>
            <w:r>
              <w:rPr>
                <w:b/>
              </w:rPr>
              <w:t>П</w:t>
            </w:r>
            <w:r w:rsidRPr="00716339">
              <w:rPr>
                <w:b/>
              </w:rPr>
              <w:t>рограммы</w:t>
            </w:r>
          </w:p>
        </w:tc>
        <w:tc>
          <w:tcPr>
            <w:tcW w:w="7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E0B" w:rsidRPr="00716339" w:rsidRDefault="00484E0B" w:rsidP="00584EA9">
            <w:pPr>
              <w:snapToGrid w:val="0"/>
            </w:pPr>
            <w:r w:rsidRPr="00716339">
              <w:t>Поручение Губернатора Тюменской области от 18.12.2017 г. №ПП-5/3.1/17, распоряжение Администрации города Тобольска от 30.08.2017 (ред. от 31.10.2017  №1715)</w:t>
            </w:r>
          </w:p>
        </w:tc>
      </w:tr>
      <w:tr w:rsidR="00484E0B" w:rsidRPr="00716339" w:rsidTr="00584EA9">
        <w:trPr>
          <w:trHeight w:val="510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snapToGrid w:val="0"/>
              <w:jc w:val="center"/>
              <w:rPr>
                <w:b/>
              </w:rPr>
            </w:pPr>
            <w:r w:rsidRPr="00716339">
              <w:rPr>
                <w:b/>
              </w:rPr>
              <w:t>Заказчик Программы</w:t>
            </w:r>
          </w:p>
        </w:tc>
        <w:tc>
          <w:tcPr>
            <w:tcW w:w="7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E0B" w:rsidRPr="00716339" w:rsidRDefault="00484E0B" w:rsidP="00584EA9">
            <w:pPr>
              <w:snapToGrid w:val="0"/>
            </w:pPr>
            <w:r w:rsidRPr="00716339">
              <w:t>Администрация  города Тобольска</w:t>
            </w:r>
          </w:p>
        </w:tc>
      </w:tr>
      <w:tr w:rsidR="00484E0B" w:rsidRPr="00716339" w:rsidTr="00584EA9">
        <w:trPr>
          <w:trHeight w:val="510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snapToGrid w:val="0"/>
              <w:jc w:val="center"/>
              <w:rPr>
                <w:b/>
              </w:rPr>
            </w:pPr>
            <w:r w:rsidRPr="00716339">
              <w:rPr>
                <w:b/>
              </w:rPr>
              <w:t>Разработчик Программы</w:t>
            </w:r>
          </w:p>
        </w:tc>
        <w:tc>
          <w:tcPr>
            <w:tcW w:w="7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E0B" w:rsidRPr="00716339" w:rsidRDefault="00484E0B" w:rsidP="00584EA9">
            <w:pPr>
              <w:snapToGrid w:val="0"/>
            </w:pPr>
            <w:r>
              <w:t>Комитет ЖКХ а</w:t>
            </w:r>
            <w:r w:rsidRPr="00716339">
              <w:t>дминистрации города Тобольска</w:t>
            </w:r>
          </w:p>
        </w:tc>
      </w:tr>
      <w:tr w:rsidR="00484E0B" w:rsidRPr="00716339" w:rsidTr="00584EA9">
        <w:trPr>
          <w:trHeight w:val="642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snapToGrid w:val="0"/>
              <w:jc w:val="center"/>
              <w:rPr>
                <w:b/>
              </w:rPr>
            </w:pPr>
            <w:r w:rsidRPr="00716339">
              <w:rPr>
                <w:b/>
              </w:rPr>
              <w:t>Цели Программы</w:t>
            </w:r>
          </w:p>
        </w:tc>
        <w:tc>
          <w:tcPr>
            <w:tcW w:w="7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E0B" w:rsidRPr="00716339" w:rsidRDefault="00484E0B" w:rsidP="00584EA9">
            <w:pPr>
              <w:snapToGrid w:val="0"/>
              <w:jc w:val="both"/>
              <w:rPr>
                <w:color w:val="000000"/>
              </w:rPr>
            </w:pPr>
            <w:r w:rsidRPr="00716339"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городской округ город Тобольск</w:t>
            </w:r>
          </w:p>
        </w:tc>
      </w:tr>
      <w:tr w:rsidR="00484E0B" w:rsidRPr="00716339" w:rsidTr="00584EA9">
        <w:trPr>
          <w:trHeight w:val="1138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snapToGrid w:val="0"/>
              <w:jc w:val="center"/>
              <w:rPr>
                <w:b/>
              </w:rPr>
            </w:pPr>
            <w:r w:rsidRPr="00716339">
              <w:rPr>
                <w:b/>
              </w:rPr>
              <w:t>Задачи Программы</w:t>
            </w:r>
          </w:p>
        </w:tc>
        <w:tc>
          <w:tcPr>
            <w:tcW w:w="7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E0B" w:rsidRPr="00716339" w:rsidRDefault="00484E0B" w:rsidP="00584EA9">
            <w:pPr>
              <w:snapToGrid w:val="0"/>
              <w:jc w:val="both"/>
              <w:rPr>
                <w:color w:val="000000"/>
              </w:rPr>
            </w:pPr>
            <w:r w:rsidRPr="00716339">
              <w:rPr>
                <w:color w:val="000000"/>
              </w:rPr>
              <w:t>Реализация мероприятий по благоустройству придомовых территорий;</w:t>
            </w:r>
          </w:p>
          <w:p w:rsidR="00484E0B" w:rsidRPr="00716339" w:rsidRDefault="00484E0B" w:rsidP="00584EA9">
            <w:pPr>
              <w:snapToGrid w:val="0"/>
              <w:jc w:val="both"/>
              <w:rPr>
                <w:color w:val="000000"/>
              </w:rPr>
            </w:pPr>
            <w:r w:rsidRPr="00716339">
              <w:rPr>
                <w:color w:val="000000"/>
              </w:rPr>
              <w:t>Реализация мероприятий по благоустройству общественных пространств и  мест массового отдыха населения;</w:t>
            </w:r>
          </w:p>
          <w:p w:rsidR="00484E0B" w:rsidRPr="00716339" w:rsidRDefault="00484E0B" w:rsidP="00584EA9">
            <w:pPr>
              <w:snapToGrid w:val="0"/>
              <w:jc w:val="both"/>
              <w:rPr>
                <w:color w:val="000000"/>
              </w:rPr>
            </w:pPr>
            <w:r w:rsidRPr="00716339">
              <w:rPr>
                <w:color w:val="000000"/>
              </w:rPr>
              <w:t>Реализация мероприятий по содержанию муниципальных дорог и тротуаров;</w:t>
            </w:r>
          </w:p>
          <w:p w:rsidR="00484E0B" w:rsidRPr="00716339" w:rsidRDefault="00484E0B" w:rsidP="00584EA9">
            <w:pPr>
              <w:tabs>
                <w:tab w:val="left" w:pos="993"/>
              </w:tabs>
              <w:jc w:val="both"/>
            </w:pPr>
            <w:r w:rsidRPr="00716339">
              <w:rPr>
                <w:bCs/>
                <w:iCs/>
                <w:color w:val="000000"/>
                <w:sz w:val="26"/>
                <w:szCs w:val="26"/>
              </w:rPr>
              <w:t>Реализация мероприятий по текущему содержанию объектов благоустройства и  территории города.</w:t>
            </w:r>
          </w:p>
          <w:p w:rsidR="00484E0B" w:rsidRPr="00716339" w:rsidRDefault="00484E0B" w:rsidP="00584EA9">
            <w:pPr>
              <w:snapToGrid w:val="0"/>
              <w:jc w:val="both"/>
              <w:rPr>
                <w:color w:val="000000"/>
              </w:rPr>
            </w:pPr>
          </w:p>
        </w:tc>
      </w:tr>
      <w:tr w:rsidR="00484E0B" w:rsidRPr="00716339" w:rsidTr="00584EA9">
        <w:trPr>
          <w:trHeight w:val="782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snapToGrid w:val="0"/>
              <w:jc w:val="center"/>
              <w:rPr>
                <w:b/>
              </w:rPr>
            </w:pPr>
            <w:r w:rsidRPr="00716339">
              <w:rPr>
                <w:b/>
              </w:rPr>
              <w:t>Сроки реализации Программы</w:t>
            </w:r>
          </w:p>
        </w:tc>
        <w:tc>
          <w:tcPr>
            <w:tcW w:w="7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E0B" w:rsidRPr="00716339" w:rsidRDefault="00484E0B" w:rsidP="00584EA9">
            <w:pPr>
              <w:snapToGrid w:val="0"/>
            </w:pPr>
          </w:p>
          <w:p w:rsidR="00484E0B" w:rsidRPr="00716339" w:rsidRDefault="00484E0B" w:rsidP="00584EA9">
            <w:pPr>
              <w:snapToGrid w:val="0"/>
            </w:pPr>
            <w:r w:rsidRPr="00716339">
              <w:t>2018-2022 годы</w:t>
            </w:r>
          </w:p>
        </w:tc>
      </w:tr>
      <w:tr w:rsidR="00484E0B" w:rsidRPr="00716339" w:rsidTr="00584EA9">
        <w:trPr>
          <w:cantSplit/>
          <w:trHeight w:hRule="exact" w:val="290"/>
        </w:trPr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snapToGrid w:val="0"/>
              <w:jc w:val="center"/>
              <w:rPr>
                <w:b/>
              </w:rPr>
            </w:pPr>
            <w:r w:rsidRPr="00716339">
              <w:rPr>
                <w:b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139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snapToGrid w:val="0"/>
              <w:jc w:val="center"/>
            </w:pPr>
            <w:r w:rsidRPr="00716339">
              <w:t>Финансирование,</w:t>
            </w:r>
          </w:p>
          <w:p w:rsidR="00484E0B" w:rsidRPr="00716339" w:rsidRDefault="00484E0B" w:rsidP="00584EA9">
            <w:pPr>
              <w:jc w:val="center"/>
            </w:pPr>
            <w:r w:rsidRPr="00716339"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84E0B" w:rsidRDefault="00484E0B" w:rsidP="00584EA9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51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snapToGrid w:val="0"/>
              <w:jc w:val="center"/>
            </w:pPr>
            <w:r>
              <w:t>В том числе по годам</w:t>
            </w:r>
          </w:p>
        </w:tc>
      </w:tr>
      <w:tr w:rsidR="00484E0B" w:rsidRPr="00716339" w:rsidTr="00584EA9">
        <w:trPr>
          <w:cantSplit/>
          <w:trHeight w:hRule="exact" w:val="720"/>
        </w:trPr>
        <w:tc>
          <w:tcPr>
            <w:tcW w:w="228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4E0B" w:rsidRPr="00716339" w:rsidRDefault="00484E0B" w:rsidP="00584EA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snapToGrid w:val="0"/>
              <w:jc w:val="center"/>
            </w:pPr>
            <w:r w:rsidRPr="00716339">
              <w:t>2018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snapToGrid w:val="0"/>
              <w:jc w:val="center"/>
            </w:pPr>
            <w:r w:rsidRPr="00716339">
              <w:t>2019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snapToGrid w:val="0"/>
              <w:jc w:val="center"/>
            </w:pPr>
            <w:r w:rsidRPr="00716339">
              <w:t>2020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snapToGrid w:val="0"/>
              <w:jc w:val="center"/>
            </w:pPr>
            <w:r w:rsidRPr="00716339">
              <w:t>2021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snapToGrid w:val="0"/>
              <w:jc w:val="center"/>
            </w:pPr>
            <w:r w:rsidRPr="00716339">
              <w:t>2022 год</w:t>
            </w:r>
          </w:p>
        </w:tc>
      </w:tr>
      <w:tr w:rsidR="00484E0B" w:rsidRPr="00716339" w:rsidTr="00584EA9">
        <w:trPr>
          <w:cantSplit/>
          <w:trHeight w:hRule="exact" w:val="637"/>
        </w:trPr>
        <w:tc>
          <w:tcPr>
            <w:tcW w:w="22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/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Default="00484E0B" w:rsidP="00584E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D482B" w:rsidRDefault="00484E0B" w:rsidP="00584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1 436 082,91170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D482B" w:rsidRDefault="00484E0B" w:rsidP="0058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343 384,66986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D482B" w:rsidRDefault="00484E0B" w:rsidP="0058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386 063,24184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235 545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235 545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235 545</w:t>
            </w:r>
          </w:p>
        </w:tc>
      </w:tr>
      <w:tr w:rsidR="00484E0B" w:rsidRPr="00716339" w:rsidTr="00584EA9">
        <w:trPr>
          <w:cantSplit/>
          <w:trHeight w:hRule="exact" w:val="626"/>
        </w:trPr>
        <w:tc>
          <w:tcPr>
            <w:tcW w:w="22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/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Default="00484E0B" w:rsidP="00584E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484E0B" w:rsidRDefault="00484E0B" w:rsidP="00584E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Default="00484E0B" w:rsidP="00584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86 392,51747</w:t>
            </w:r>
          </w:p>
          <w:p w:rsidR="00484E0B" w:rsidRPr="007D482B" w:rsidRDefault="00484E0B" w:rsidP="00584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D482B" w:rsidRDefault="00484E0B" w:rsidP="0058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67 895,83783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D0590F" w:rsidRDefault="00484E0B" w:rsidP="00584EA9">
            <w:pPr>
              <w:jc w:val="center"/>
              <w:rPr>
                <w:sz w:val="20"/>
                <w:szCs w:val="20"/>
              </w:rPr>
            </w:pPr>
            <w:r w:rsidRPr="00D0590F">
              <w:rPr>
                <w:sz w:val="20"/>
                <w:szCs w:val="20"/>
              </w:rPr>
              <w:t>18 496,67964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E0B" w:rsidRPr="00716339" w:rsidTr="00584EA9">
        <w:trPr>
          <w:cantSplit/>
          <w:trHeight w:hRule="exact" w:val="553"/>
        </w:trPr>
        <w:tc>
          <w:tcPr>
            <w:tcW w:w="22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/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D482B" w:rsidRDefault="00484E0B" w:rsidP="00584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1 522 475,42917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D482B" w:rsidRDefault="00484E0B" w:rsidP="0058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411 280,50769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D482B" w:rsidRDefault="00484E0B" w:rsidP="0058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404 559,92148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235 545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235 545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716339" w:rsidRDefault="00484E0B" w:rsidP="00584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235 545</w:t>
            </w:r>
          </w:p>
        </w:tc>
      </w:tr>
      <w:tr w:rsidR="00484E0B" w:rsidRPr="00716339" w:rsidTr="00584EA9">
        <w:trPr>
          <w:trHeight w:val="1753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4E0B" w:rsidRPr="00716339" w:rsidRDefault="00484E0B" w:rsidP="00584EA9">
            <w:pPr>
              <w:snapToGrid w:val="0"/>
              <w:jc w:val="center"/>
              <w:rPr>
                <w:b/>
              </w:rPr>
            </w:pPr>
            <w:r w:rsidRPr="00716339">
              <w:rPr>
                <w:b/>
              </w:rPr>
              <w:t xml:space="preserve">Ожидаемые конечные результаты реализации </w:t>
            </w:r>
            <w:r>
              <w:rPr>
                <w:b/>
              </w:rPr>
              <w:t>П</w:t>
            </w:r>
            <w:r w:rsidRPr="00716339">
              <w:rPr>
                <w:b/>
              </w:rPr>
              <w:t>рограммы</w:t>
            </w:r>
          </w:p>
        </w:tc>
        <w:tc>
          <w:tcPr>
            <w:tcW w:w="7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E0B" w:rsidRPr="00716339" w:rsidRDefault="00484E0B" w:rsidP="00584EA9">
            <w:pPr>
              <w:snapToGrid w:val="0"/>
            </w:pPr>
            <w:r w:rsidRPr="00716339">
              <w:t>К 2022 году планируется:</w:t>
            </w:r>
          </w:p>
          <w:p w:rsidR="00484E0B" w:rsidRPr="00716339" w:rsidRDefault="00484E0B" w:rsidP="00484E0B">
            <w:pPr>
              <w:numPr>
                <w:ilvl w:val="0"/>
                <w:numId w:val="3"/>
              </w:numPr>
              <w:tabs>
                <w:tab w:val="left" w:pos="189"/>
              </w:tabs>
              <w:ind w:left="0" w:firstLine="0"/>
            </w:pPr>
            <w:r w:rsidRPr="00716339">
              <w:t>Повысить уровень комфортности проживания граждан города Тобольска;</w:t>
            </w:r>
          </w:p>
          <w:p w:rsidR="00484E0B" w:rsidRPr="00716339" w:rsidRDefault="00484E0B" w:rsidP="00484E0B">
            <w:pPr>
              <w:numPr>
                <w:ilvl w:val="0"/>
                <w:numId w:val="3"/>
              </w:numPr>
              <w:tabs>
                <w:tab w:val="left" w:pos="189"/>
              </w:tabs>
              <w:ind w:left="0" w:firstLine="0"/>
            </w:pPr>
            <w:r w:rsidRPr="00716339">
              <w:t>Повысить уровень вовлеченности граждан в реализацию мероприятий по благоустройству территорий города Тобольска</w:t>
            </w:r>
          </w:p>
        </w:tc>
      </w:tr>
    </w:tbl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  <w:sectPr w:rsidR="00484E0B" w:rsidSect="0040687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313A67" w:rsidRDefault="00313A67" w:rsidP="00313A67">
      <w:pPr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313A67" w:rsidRDefault="00313A67" w:rsidP="00313A67">
      <w:pPr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313A67" w:rsidRPr="00716339" w:rsidRDefault="00313A67" w:rsidP="00313A67">
      <w:pPr>
        <w:jc w:val="center"/>
        <w:rPr>
          <w:b/>
          <w:bCs/>
          <w:color w:val="000000"/>
          <w:sz w:val="26"/>
          <w:szCs w:val="26"/>
          <w:lang w:eastAsia="ru-RU"/>
        </w:rPr>
      </w:pPr>
      <w:r w:rsidRPr="00716339">
        <w:rPr>
          <w:b/>
          <w:bCs/>
          <w:color w:val="000000"/>
          <w:sz w:val="26"/>
          <w:szCs w:val="26"/>
          <w:lang w:eastAsia="ru-RU"/>
        </w:rPr>
        <w:t xml:space="preserve">Раздел </w:t>
      </w:r>
      <w:r>
        <w:rPr>
          <w:b/>
          <w:bCs/>
          <w:color w:val="000000"/>
          <w:sz w:val="26"/>
          <w:szCs w:val="26"/>
          <w:lang w:val="en-US" w:eastAsia="ru-RU"/>
        </w:rPr>
        <w:t>I</w:t>
      </w:r>
      <w:r w:rsidRPr="00716339">
        <w:rPr>
          <w:b/>
          <w:bCs/>
          <w:color w:val="000000"/>
          <w:sz w:val="26"/>
          <w:szCs w:val="26"/>
          <w:lang w:eastAsia="ru-RU"/>
        </w:rPr>
        <w:t>. Характеристика текущего состояния сферы реализации программы муниципального образования городской округ город Тобольск</w:t>
      </w:r>
    </w:p>
    <w:p w:rsidR="00313A67" w:rsidRPr="00716339" w:rsidRDefault="00313A67" w:rsidP="00313A67">
      <w:pPr>
        <w:ind w:firstLine="540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Разработка программы муниципального образования городской округ город Тобольск «Формирование современной городской среды» до 2022 года (далее - Программа) обусловлена необходимостью создания максимально благоприятных, комфортных и безопасных условий проживания населения, а также необходимостью развития и обустройства мест массового отдыха населения в городе Тобольске.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N 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313A67" w:rsidRPr="005079F9" w:rsidRDefault="00313A67" w:rsidP="00313A67">
      <w:pPr>
        <w:pStyle w:val="af4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В муниципальном образовании городской округ город Тобольск сформированы организационные и финансовые механизмы по реализации комплексного подхода к благоустройству территорий, Администрация города последовательно совершенствует и развивает направление по созданию комфортной городской среды для повышения качества проживания граждан, создания условий функциональности, безопасности и эстетики общественных пространств.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За последние десять лет в муниципальном образовании городской округ город Тобольск на системной основе реализованы мероприятия как по благоустройству общественных пространств (площадей, пешеходных зон, скверов, парков, набережных и иных территорий), так и придомовых территорий, прилегающих к многоквартирным домам.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Формирование комфортной городской среды давно стало одним из приоритетных направлений деятельности муниципального образования городской округ город Тобольск. А вопросам благоустройства и озеленения территорий населенных пунктов уделяется особое внимание.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Вместе с тем, нельзя не отметить наличие вопросов, требующих решения и дальнейшего совершенствования подходов, среди которых наиболее актуальными являются: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Вопросы обустройства придомовых территорий: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1) недостаточный уровень озеленения придомовых территорий;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2) отсутствие достаточного количества парковочных мест на придомовых территориях, встречающаяся беспорядочная парковка автомобилей на газонах, детских и спортивных площадках;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3) отсутствие либо износ асфальтового покрытия придомовых территорий;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4) потребность в детских и спортивных площадках;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5) отсутствие достаточного уровня освещенности придомовых и общественных территорий;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6) неудовлетворительное состояние зеленых насаждений придомовых и общественных территорий, разрушение травяного покрытия газонов;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lastRenderedPageBreak/>
        <w:t>7) отсутствие системы ливневой канализации на придомовых территориях многоквартирных домов и общественных территориях;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8) недостаточное обеспечение доступных для инвалидов мест отдыха на придомовых территориях многоквартирных домов и общественных территориях, ограниченность доступа и передвижения;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9) отсутствие четких границ между придомовыми и общественными территориями.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 xml:space="preserve">Также требуется дальнейшее обустройство комфортных, современных скверов, пространств, предназначенных для организации досуга. 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 xml:space="preserve">При этом, все большую актуальность приобретает необходимость современных подходов в дизайне при разработке концепций пространств и проектировании работ по благоустройству мест массового отдыха населения. 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 xml:space="preserve">Еще одной важной проблемой в сфере благоустройства, требующей решения, является отсутствие архитектурно-художественной концепции облика улиц, магистралей и территорий муниципального образования городской округ город Тобольск. 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Отсутствие механизмов, упорядочивающих размещение информационных и рекламных конструкций (вывесок) приводит к появлению так называемого «визуального шума», оказывающего негативное влияние на восприятие и уровень качества городской среды, особенно в исторической части городов. Значительная часть таких конструкций находится в неудовлетворительном состоянии, выполнена из некачественных материалов, размещена хаотично, без учета исторических, архитектурных и композиционных особенностей зданий.</w:t>
      </w: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bCs/>
          <w:iCs/>
          <w:sz w:val="28"/>
          <w:szCs w:val="28"/>
        </w:rPr>
      </w:pPr>
    </w:p>
    <w:p w:rsidR="00313A67" w:rsidRPr="005079F9" w:rsidRDefault="00313A67" w:rsidP="00313A67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079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79F9">
        <w:rPr>
          <w:rFonts w:ascii="Times New Roman" w:hAnsi="Times New Roman" w:cs="Times New Roman"/>
          <w:sz w:val="28"/>
          <w:szCs w:val="28"/>
        </w:rPr>
        <w:t>. Цели и задачи программы</w:t>
      </w:r>
    </w:p>
    <w:p w:rsidR="00313A67" w:rsidRPr="005079F9" w:rsidRDefault="00313A67" w:rsidP="00313A67">
      <w:pPr>
        <w:tabs>
          <w:tab w:val="left" w:pos="284"/>
          <w:tab w:val="left" w:pos="10440"/>
        </w:tabs>
        <w:ind w:right="-83" w:firstLine="709"/>
        <w:jc w:val="both"/>
        <w:rPr>
          <w:sz w:val="28"/>
          <w:szCs w:val="28"/>
        </w:rPr>
      </w:pPr>
    </w:p>
    <w:p w:rsidR="00313A67" w:rsidRPr="005079F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5079F9">
        <w:rPr>
          <w:color w:val="000000"/>
          <w:sz w:val="28"/>
          <w:szCs w:val="28"/>
          <w:lang w:eastAsia="ru-RU"/>
        </w:rPr>
        <w:t>Цель Программы - повышение качества и комфорта городской среды на территории муниципального образования городской округ город Тобольск.</w:t>
      </w:r>
    </w:p>
    <w:p w:rsidR="00313A67" w:rsidRPr="005079F9" w:rsidRDefault="00313A67" w:rsidP="00313A67">
      <w:pPr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Цель Программы соответствует приоритетам государственной жилищной политики, определенной в соответствии с решением президиума Совета при Президенте Российской Федерации по стратегическому развитию и приоритетным проектам.</w:t>
      </w:r>
    </w:p>
    <w:p w:rsidR="00313A67" w:rsidRPr="005079F9" w:rsidRDefault="00313A67" w:rsidP="00313A67">
      <w:pPr>
        <w:ind w:firstLine="709"/>
        <w:jc w:val="both"/>
        <w:rPr>
          <w:bCs/>
          <w:iCs/>
          <w:sz w:val="28"/>
          <w:szCs w:val="28"/>
        </w:rPr>
      </w:pPr>
      <w:r w:rsidRPr="005079F9">
        <w:rPr>
          <w:bCs/>
          <w:iCs/>
          <w:sz w:val="28"/>
          <w:szCs w:val="28"/>
        </w:rPr>
        <w:t>Достижение цели Программы осуществляется путем решения следующих задач:</w:t>
      </w:r>
    </w:p>
    <w:p w:rsidR="00313A67" w:rsidRPr="005079F9" w:rsidRDefault="00313A67" w:rsidP="00313A67">
      <w:pPr>
        <w:ind w:firstLine="709"/>
        <w:jc w:val="both"/>
        <w:rPr>
          <w:sz w:val="28"/>
          <w:szCs w:val="28"/>
        </w:rPr>
      </w:pPr>
      <w:r w:rsidRPr="005079F9">
        <w:rPr>
          <w:rFonts w:eastAsia="Arial"/>
          <w:color w:val="000000"/>
          <w:sz w:val="28"/>
          <w:szCs w:val="28"/>
        </w:rPr>
        <w:t xml:space="preserve">1. </w:t>
      </w:r>
      <w:r w:rsidRPr="005079F9">
        <w:rPr>
          <w:color w:val="000000"/>
          <w:sz w:val="28"/>
          <w:szCs w:val="28"/>
        </w:rPr>
        <w:t>Реализация мероприятий по благоустройству придомовых территорий;</w:t>
      </w:r>
    </w:p>
    <w:p w:rsidR="00313A67" w:rsidRPr="005079F9" w:rsidRDefault="00313A67" w:rsidP="00313A67">
      <w:pPr>
        <w:tabs>
          <w:tab w:val="left" w:pos="993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5079F9">
        <w:rPr>
          <w:bCs/>
          <w:iCs/>
          <w:color w:val="000000"/>
          <w:sz w:val="28"/>
          <w:szCs w:val="28"/>
        </w:rPr>
        <w:t>2.</w:t>
      </w:r>
      <w:r w:rsidRPr="005079F9">
        <w:rPr>
          <w:color w:val="000000"/>
          <w:sz w:val="28"/>
          <w:szCs w:val="28"/>
        </w:rPr>
        <w:t xml:space="preserve">Реализация мероприятий по благоустройству общественных пространств и  </w:t>
      </w:r>
      <w:r w:rsidRPr="005079F9">
        <w:rPr>
          <w:bCs/>
          <w:iCs/>
          <w:color w:val="000000"/>
          <w:sz w:val="28"/>
          <w:szCs w:val="28"/>
        </w:rPr>
        <w:t>мест массового отдыха населения.</w:t>
      </w:r>
    </w:p>
    <w:p w:rsidR="00313A67" w:rsidRPr="00BF490A" w:rsidRDefault="00313A67" w:rsidP="00313A67">
      <w:pPr>
        <w:tabs>
          <w:tab w:val="left" w:pos="993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5079F9">
        <w:rPr>
          <w:bCs/>
          <w:iCs/>
          <w:color w:val="000000"/>
          <w:sz w:val="28"/>
          <w:szCs w:val="28"/>
        </w:rPr>
        <w:t>3. Реализации мероприятий по содержанию муниципальных</w:t>
      </w:r>
      <w:r w:rsidRPr="00BF490A">
        <w:rPr>
          <w:bCs/>
          <w:iCs/>
          <w:color w:val="000000"/>
          <w:sz w:val="28"/>
          <w:szCs w:val="28"/>
        </w:rPr>
        <w:t xml:space="preserve"> дорог и тротуаров.</w:t>
      </w:r>
    </w:p>
    <w:p w:rsidR="00313A67" w:rsidRPr="00BF490A" w:rsidRDefault="00313A67" w:rsidP="00313A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F490A">
        <w:rPr>
          <w:bCs/>
          <w:iCs/>
          <w:color w:val="000000"/>
          <w:sz w:val="28"/>
          <w:szCs w:val="28"/>
        </w:rPr>
        <w:t>4. Реализациях мероприятий по текущему содержанию объектов благоустройства и  территории города.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Срок реализации Программы: до 2022 года. 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lastRenderedPageBreak/>
        <w:t>В связи с тем, что запланированные мероприятия выполняются ежегодно, этапы реализации программы не предусмотрены.</w:t>
      </w:r>
    </w:p>
    <w:p w:rsidR="00313A67" w:rsidRPr="00716339" w:rsidRDefault="00313A67" w:rsidP="00313A67">
      <w:pPr>
        <w:pStyle w:val="af4"/>
        <w:spacing w:after="0"/>
        <w:jc w:val="both"/>
        <w:rPr>
          <w:color w:val="222222"/>
          <w:sz w:val="26"/>
          <w:szCs w:val="26"/>
        </w:rPr>
      </w:pPr>
    </w:p>
    <w:p w:rsidR="00313A67" w:rsidRPr="00BF490A" w:rsidRDefault="00313A67" w:rsidP="00313A67">
      <w:pPr>
        <w:jc w:val="center"/>
        <w:rPr>
          <w:b/>
          <w:sz w:val="28"/>
          <w:szCs w:val="28"/>
        </w:rPr>
      </w:pPr>
      <w:r w:rsidRPr="00BF490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BF490A">
        <w:rPr>
          <w:b/>
          <w:sz w:val="28"/>
          <w:szCs w:val="28"/>
        </w:rPr>
        <w:t xml:space="preserve">. Перечень программных мероприятий </w:t>
      </w:r>
    </w:p>
    <w:p w:rsidR="00313A67" w:rsidRPr="00716339" w:rsidRDefault="00313A67" w:rsidP="00313A67">
      <w:pPr>
        <w:jc w:val="center"/>
        <w:rPr>
          <w:b/>
          <w:sz w:val="26"/>
          <w:szCs w:val="26"/>
        </w:rPr>
      </w:pPr>
    </w:p>
    <w:p w:rsidR="00313A67" w:rsidRPr="00716339" w:rsidRDefault="00313A67" w:rsidP="00313A67">
      <w:pPr>
        <w:shd w:val="clear" w:color="auto" w:fill="FFFFFF"/>
        <w:suppressAutoHyphens w:val="0"/>
        <w:ind w:firstLine="518"/>
        <w:jc w:val="both"/>
        <w:rPr>
          <w:sz w:val="28"/>
          <w:szCs w:val="28"/>
          <w:lang w:eastAsia="ru-RU"/>
        </w:rPr>
      </w:pPr>
      <w:r w:rsidRPr="00716339">
        <w:rPr>
          <w:spacing w:val="6"/>
          <w:sz w:val="28"/>
          <w:szCs w:val="28"/>
          <w:lang w:eastAsia="ru-RU"/>
        </w:rPr>
        <w:t xml:space="preserve">Перечень мероприятий Программы изложен в Приложении №1 к </w:t>
      </w:r>
      <w:r w:rsidRPr="00716339">
        <w:rPr>
          <w:spacing w:val="-9"/>
          <w:sz w:val="28"/>
          <w:szCs w:val="28"/>
          <w:lang w:eastAsia="ru-RU"/>
        </w:rPr>
        <w:t xml:space="preserve">Программе. </w:t>
      </w:r>
      <w:r w:rsidRPr="00716339">
        <w:rPr>
          <w:spacing w:val="7"/>
          <w:sz w:val="28"/>
          <w:szCs w:val="28"/>
          <w:lang w:eastAsia="ru-RU"/>
        </w:rPr>
        <w:t>Основными исполнителями Программы являются Комитет ЖКХ администрации города Тобольска, Комитет капитального строительства администрации города Тобольска</w:t>
      </w:r>
      <w:r w:rsidRPr="00716339">
        <w:rPr>
          <w:sz w:val="28"/>
          <w:szCs w:val="28"/>
          <w:lang w:eastAsia="ru-RU"/>
        </w:rPr>
        <w:t>,</w:t>
      </w:r>
      <w:r w:rsidRPr="00716339">
        <w:rPr>
          <w:spacing w:val="-1"/>
          <w:sz w:val="28"/>
          <w:szCs w:val="28"/>
          <w:lang w:eastAsia="ru-RU"/>
        </w:rPr>
        <w:t xml:space="preserve"> предприятия, определенные на </w:t>
      </w:r>
      <w:r w:rsidRPr="00716339">
        <w:rPr>
          <w:spacing w:val="-2"/>
          <w:sz w:val="28"/>
          <w:szCs w:val="28"/>
          <w:lang w:eastAsia="ru-RU"/>
        </w:rPr>
        <w:t>конкурсной основе как исполнители мероприятий, организации, получающие субсидии на выполнение мероприятий</w:t>
      </w:r>
      <w:r>
        <w:rPr>
          <w:spacing w:val="-2"/>
          <w:sz w:val="28"/>
          <w:szCs w:val="28"/>
          <w:lang w:eastAsia="ru-RU"/>
        </w:rPr>
        <w:t xml:space="preserve"> Программы</w:t>
      </w:r>
      <w:r w:rsidRPr="00716339">
        <w:rPr>
          <w:spacing w:val="-2"/>
          <w:sz w:val="28"/>
          <w:szCs w:val="28"/>
          <w:lang w:eastAsia="ru-RU"/>
        </w:rPr>
        <w:t>.</w:t>
      </w:r>
    </w:p>
    <w:p w:rsidR="00313A67" w:rsidRPr="00716339" w:rsidRDefault="00313A67" w:rsidP="00313A67">
      <w:pPr>
        <w:shd w:val="clear" w:color="auto" w:fill="FFFFFF"/>
        <w:tabs>
          <w:tab w:val="left" w:pos="2232"/>
        </w:tabs>
        <w:suppressAutoHyphens w:val="0"/>
        <w:ind w:firstLine="562"/>
        <w:jc w:val="both"/>
        <w:rPr>
          <w:sz w:val="28"/>
          <w:szCs w:val="28"/>
          <w:lang w:eastAsia="ru-RU"/>
        </w:rPr>
      </w:pPr>
      <w:r w:rsidRPr="00716339">
        <w:rPr>
          <w:spacing w:val="7"/>
          <w:sz w:val="28"/>
          <w:szCs w:val="28"/>
          <w:lang w:eastAsia="ru-RU"/>
        </w:rPr>
        <w:t>Комитет ЖКХ администрации города Тобольска,</w:t>
      </w:r>
      <w:r w:rsidRPr="00716339">
        <w:rPr>
          <w:spacing w:val="5"/>
          <w:sz w:val="28"/>
          <w:szCs w:val="28"/>
          <w:lang w:eastAsia="ru-RU"/>
        </w:rPr>
        <w:t xml:space="preserve"> Комитет капитального строительства</w:t>
      </w:r>
      <w:r w:rsidRPr="00716339">
        <w:rPr>
          <w:spacing w:val="7"/>
          <w:sz w:val="28"/>
          <w:szCs w:val="28"/>
          <w:lang w:eastAsia="ru-RU"/>
        </w:rPr>
        <w:t xml:space="preserve"> администрации города Тобольска</w:t>
      </w:r>
      <w:r w:rsidRPr="00716339">
        <w:rPr>
          <w:sz w:val="28"/>
          <w:szCs w:val="28"/>
          <w:lang w:eastAsia="ru-RU"/>
        </w:rPr>
        <w:t xml:space="preserve"> размещают </w:t>
      </w:r>
      <w:r w:rsidRPr="00716339">
        <w:rPr>
          <w:spacing w:val="1"/>
          <w:sz w:val="28"/>
          <w:szCs w:val="28"/>
          <w:lang w:eastAsia="ru-RU"/>
        </w:rPr>
        <w:t xml:space="preserve">заказы на выполнение работ, необходимых </w:t>
      </w:r>
      <w:r w:rsidRPr="00716339">
        <w:rPr>
          <w:spacing w:val="9"/>
          <w:sz w:val="28"/>
          <w:szCs w:val="28"/>
          <w:lang w:eastAsia="ru-RU"/>
        </w:rPr>
        <w:t>для реализации</w:t>
      </w:r>
      <w:r w:rsidRPr="00716339">
        <w:rPr>
          <w:sz w:val="28"/>
          <w:szCs w:val="28"/>
          <w:lang w:eastAsia="ru-RU"/>
        </w:rPr>
        <w:t xml:space="preserve"> </w:t>
      </w:r>
      <w:r w:rsidRPr="00716339">
        <w:rPr>
          <w:spacing w:val="16"/>
          <w:sz w:val="28"/>
          <w:szCs w:val="28"/>
          <w:lang w:eastAsia="ru-RU"/>
        </w:rPr>
        <w:t>программных мероприятий, в соответствии с</w:t>
      </w:r>
      <w:r w:rsidRPr="0071633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действующим </w:t>
      </w:r>
      <w:r w:rsidRPr="00716339">
        <w:rPr>
          <w:spacing w:val="-4"/>
          <w:sz w:val="28"/>
          <w:szCs w:val="28"/>
          <w:lang w:eastAsia="ru-RU"/>
        </w:rPr>
        <w:t>законодательством.</w:t>
      </w:r>
    </w:p>
    <w:p w:rsidR="00313A67" w:rsidRPr="00716339" w:rsidRDefault="00313A67" w:rsidP="00313A67">
      <w:pPr>
        <w:shd w:val="clear" w:color="auto" w:fill="FFFFFF"/>
        <w:suppressAutoHyphens w:val="0"/>
        <w:ind w:firstLine="542"/>
        <w:jc w:val="both"/>
        <w:rPr>
          <w:spacing w:val="-4"/>
          <w:sz w:val="28"/>
          <w:szCs w:val="28"/>
          <w:lang w:eastAsia="ru-RU"/>
        </w:rPr>
      </w:pPr>
      <w:r w:rsidRPr="00716339">
        <w:rPr>
          <w:spacing w:val="-3"/>
          <w:sz w:val="28"/>
          <w:szCs w:val="28"/>
          <w:lang w:eastAsia="ru-RU"/>
        </w:rPr>
        <w:t xml:space="preserve">На основании актов выполненных работ, платежных документов и утвержденных смет средства бюджета города Тобольска перечисляются на </w:t>
      </w:r>
      <w:r w:rsidRPr="00716339">
        <w:rPr>
          <w:spacing w:val="2"/>
          <w:sz w:val="28"/>
          <w:szCs w:val="28"/>
          <w:lang w:eastAsia="ru-RU"/>
        </w:rPr>
        <w:t xml:space="preserve">счета получателей и исполнителей мероприятий в пределах лимитов </w:t>
      </w:r>
      <w:r w:rsidRPr="00716339">
        <w:rPr>
          <w:spacing w:val="5"/>
          <w:sz w:val="28"/>
          <w:szCs w:val="28"/>
          <w:lang w:eastAsia="ru-RU"/>
        </w:rPr>
        <w:t>б</w:t>
      </w:r>
      <w:r>
        <w:rPr>
          <w:spacing w:val="5"/>
          <w:sz w:val="28"/>
          <w:szCs w:val="28"/>
          <w:lang w:eastAsia="ru-RU"/>
        </w:rPr>
        <w:t xml:space="preserve">юджетных обязательств бюджета города </w:t>
      </w:r>
      <w:r w:rsidRPr="00716339">
        <w:rPr>
          <w:spacing w:val="5"/>
          <w:sz w:val="28"/>
          <w:szCs w:val="28"/>
          <w:lang w:eastAsia="ru-RU"/>
        </w:rPr>
        <w:t xml:space="preserve">Тобольска на финансирование </w:t>
      </w:r>
      <w:r w:rsidRPr="00716339">
        <w:rPr>
          <w:spacing w:val="-4"/>
          <w:sz w:val="28"/>
          <w:szCs w:val="28"/>
          <w:lang w:eastAsia="ru-RU"/>
        </w:rPr>
        <w:t>Программы, если иное не предусмотрено настоящей Программой.</w:t>
      </w:r>
    </w:p>
    <w:p w:rsidR="00313A67" w:rsidRPr="0071633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i/>
          <w:sz w:val="26"/>
          <w:szCs w:val="26"/>
        </w:rPr>
      </w:pPr>
    </w:p>
    <w:p w:rsidR="00313A67" w:rsidRDefault="00313A67" w:rsidP="00313A67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F490A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490A">
        <w:rPr>
          <w:rFonts w:ascii="Times New Roman" w:hAnsi="Times New Roman" w:cs="Times New Roman"/>
          <w:sz w:val="28"/>
          <w:szCs w:val="28"/>
        </w:rPr>
        <w:t>. Финансовое обеспечение программы</w:t>
      </w:r>
    </w:p>
    <w:p w:rsidR="00313A67" w:rsidRPr="00BF490A" w:rsidRDefault="00313A67" w:rsidP="00313A67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A67" w:rsidRPr="00716339" w:rsidRDefault="00313A67" w:rsidP="00313A67">
      <w:pPr>
        <w:pStyle w:val="3"/>
        <w:numPr>
          <w:ilvl w:val="4"/>
          <w:numId w:val="2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6339">
        <w:rPr>
          <w:rFonts w:ascii="Times New Roman" w:hAnsi="Times New Roman" w:cs="Times New Roman"/>
          <w:b w:val="0"/>
          <w:sz w:val="28"/>
          <w:szCs w:val="28"/>
        </w:rPr>
        <w:t xml:space="preserve">         Потребность в финансовых, материальных и трудовых ресурсах для реализации Программы складывается из ресурсов, необходимых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716339">
        <w:rPr>
          <w:rFonts w:ascii="Times New Roman" w:hAnsi="Times New Roman" w:cs="Times New Roman"/>
          <w:b w:val="0"/>
          <w:sz w:val="28"/>
          <w:szCs w:val="28"/>
        </w:rPr>
        <w:t>благоустройства придомовых территорий многоквартирных домов, для благоустройства общественных пространств, мест массового отдыха населения, текущего содержания объектов благоустройства  и территории города, содержания муниципальных автомобильных дорог и тротуаров.</w:t>
      </w:r>
    </w:p>
    <w:p w:rsidR="00313A67" w:rsidRPr="00716339" w:rsidRDefault="00313A67" w:rsidP="00313A67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6339">
        <w:rPr>
          <w:rFonts w:ascii="Times New Roman" w:hAnsi="Times New Roman" w:cs="Times New Roman"/>
          <w:b w:val="0"/>
          <w:sz w:val="28"/>
          <w:szCs w:val="28"/>
        </w:rPr>
        <w:t xml:space="preserve">         Исполнителями мероприятий Программы являются комитет ЖКХ администрации города Тобольска, комитет капитального строительства администрации города Тобольска,  предприятия, определенные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на проведение отдельных видов работ, управляющие организации,  являющиеся заказчиками по благоустройству придомовых территорий многоквартирных домов за счет бюджетных субсидий, определенные в соответствии с Порядком предоставления субсидий на благоустройства придомовых территорий многоквартирных домов, утвержденным постановлением Администрации города Тобольска.</w:t>
      </w:r>
    </w:p>
    <w:p w:rsidR="00313A67" w:rsidRPr="00716339" w:rsidRDefault="00313A67" w:rsidP="00313A67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6339">
        <w:rPr>
          <w:rFonts w:ascii="Times New Roman" w:hAnsi="Times New Roman" w:cs="Times New Roman"/>
          <w:b w:val="0"/>
          <w:sz w:val="28"/>
          <w:szCs w:val="28"/>
        </w:rPr>
        <w:t xml:space="preserve">       Сведения о финансировании Программы приведены в Таблице 1.</w:t>
      </w:r>
    </w:p>
    <w:p w:rsidR="00313A67" w:rsidRPr="007D482B" w:rsidRDefault="00313A67" w:rsidP="00313A67">
      <w:r w:rsidRPr="00716339">
        <w:t xml:space="preserve">  </w:t>
      </w:r>
    </w:p>
    <w:p w:rsidR="00313A67" w:rsidRPr="007D482B" w:rsidRDefault="00313A67" w:rsidP="00313A67"/>
    <w:p w:rsidR="00313A67" w:rsidRPr="007D482B" w:rsidRDefault="00313A67" w:rsidP="00313A67"/>
    <w:p w:rsidR="00313A67" w:rsidRPr="007D482B" w:rsidRDefault="00313A67" w:rsidP="00313A67">
      <w:r w:rsidRPr="00716339">
        <w:t xml:space="preserve">                                                                                                                                       </w:t>
      </w:r>
      <w:r>
        <w:t xml:space="preserve">   </w:t>
      </w:r>
    </w:p>
    <w:p w:rsidR="00313A67" w:rsidRDefault="00313A67" w:rsidP="00313A67">
      <w:pPr>
        <w:jc w:val="right"/>
      </w:pPr>
    </w:p>
    <w:p w:rsidR="00313A67" w:rsidRDefault="00313A67" w:rsidP="00313A67">
      <w:pPr>
        <w:jc w:val="right"/>
      </w:pPr>
    </w:p>
    <w:p w:rsidR="00484E0B" w:rsidRPr="00484E0B" w:rsidRDefault="00484E0B" w:rsidP="00484E0B">
      <w:pPr>
        <w:jc w:val="right"/>
      </w:pPr>
      <w:r w:rsidRPr="00484E0B">
        <w:t>Таблица 1</w:t>
      </w:r>
    </w:p>
    <w:tbl>
      <w:tblPr>
        <w:tblW w:w="9865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19"/>
        <w:gridCol w:w="1559"/>
        <w:gridCol w:w="1417"/>
        <w:gridCol w:w="1276"/>
        <w:gridCol w:w="1134"/>
        <w:gridCol w:w="1276"/>
        <w:gridCol w:w="1171"/>
        <w:gridCol w:w="13"/>
      </w:tblGrid>
      <w:tr w:rsidR="00484E0B" w:rsidRPr="00484E0B" w:rsidTr="00484E0B">
        <w:trPr>
          <w:trHeight w:val="531"/>
          <w:tblHeader/>
        </w:trPr>
        <w:tc>
          <w:tcPr>
            <w:tcW w:w="201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Источники финансирования</w:t>
            </w:r>
          </w:p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</w:p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</w:p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62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В том числе по годам</w:t>
            </w:r>
          </w:p>
        </w:tc>
      </w:tr>
      <w:tr w:rsidR="00484E0B" w:rsidRPr="00484E0B" w:rsidTr="00484E0B">
        <w:trPr>
          <w:gridAfter w:val="1"/>
          <w:wAfter w:w="13" w:type="dxa"/>
          <w:trHeight w:val="531"/>
          <w:tblHeader/>
        </w:trPr>
        <w:tc>
          <w:tcPr>
            <w:tcW w:w="201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2021 год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</w:pPr>
            <w:r w:rsidRPr="00484E0B">
              <w:t>2022 год</w:t>
            </w:r>
          </w:p>
        </w:tc>
      </w:tr>
      <w:tr w:rsidR="00484E0B" w:rsidRPr="00484E0B" w:rsidTr="00484E0B">
        <w:trPr>
          <w:gridAfter w:val="1"/>
          <w:wAfter w:w="13" w:type="dxa"/>
          <w:trHeight w:val="90"/>
        </w:trPr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1 436 082,91170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343 384,66986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386 063,24184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235 545,0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</w:pPr>
            <w:r w:rsidRPr="00484E0B">
              <w:t>235 545,0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</w:pPr>
            <w:r w:rsidRPr="00484E0B">
              <w:t>235 545,0</w:t>
            </w:r>
          </w:p>
        </w:tc>
      </w:tr>
      <w:tr w:rsidR="00484E0B" w:rsidRPr="00484E0B" w:rsidTr="00484E0B">
        <w:trPr>
          <w:gridAfter w:val="1"/>
          <w:wAfter w:w="13" w:type="dxa"/>
          <w:trHeight w:val="225"/>
        </w:trPr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86 392,51747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67 895,83783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18 496,67964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</w:pPr>
            <w:r w:rsidRPr="00484E0B">
              <w:t>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</w:pPr>
            <w:r w:rsidRPr="00484E0B">
              <w:t>0</w:t>
            </w:r>
          </w:p>
        </w:tc>
      </w:tr>
      <w:tr w:rsidR="00484E0B" w:rsidRPr="00484E0B" w:rsidTr="00484E0B">
        <w:trPr>
          <w:gridAfter w:val="1"/>
          <w:wAfter w:w="13" w:type="dxa"/>
          <w:trHeight w:val="300"/>
        </w:trPr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1 522 475,42917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411 280,50769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404 559,92148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4E0B" w:rsidRPr="00484E0B" w:rsidRDefault="00484E0B" w:rsidP="00484E0B">
            <w:pPr>
              <w:jc w:val="right"/>
              <w:rPr>
                <w:sz w:val="18"/>
                <w:szCs w:val="18"/>
              </w:rPr>
            </w:pPr>
            <w:r w:rsidRPr="00484E0B">
              <w:rPr>
                <w:sz w:val="18"/>
                <w:szCs w:val="18"/>
              </w:rPr>
              <w:t>235 545,0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4E0B" w:rsidRPr="00484E0B" w:rsidRDefault="00484E0B" w:rsidP="00484E0B">
            <w:pPr>
              <w:jc w:val="right"/>
            </w:pPr>
            <w:r w:rsidRPr="00484E0B">
              <w:t>235 545,0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84E0B" w:rsidRPr="00484E0B" w:rsidRDefault="00484E0B" w:rsidP="00484E0B">
            <w:pPr>
              <w:jc w:val="right"/>
            </w:pPr>
            <w:r w:rsidRPr="00484E0B">
              <w:t>235 545,0</w:t>
            </w:r>
          </w:p>
        </w:tc>
      </w:tr>
    </w:tbl>
    <w:p w:rsidR="00484E0B" w:rsidRDefault="00484E0B" w:rsidP="00313A67">
      <w:pPr>
        <w:jc w:val="right"/>
      </w:pPr>
    </w:p>
    <w:p w:rsidR="00484E0B" w:rsidRDefault="00484E0B" w:rsidP="00313A67">
      <w:pPr>
        <w:jc w:val="right"/>
      </w:pPr>
    </w:p>
    <w:p w:rsidR="00313A67" w:rsidRPr="00716339" w:rsidRDefault="00313A67" w:rsidP="00313A67">
      <w:pPr>
        <w:jc w:val="right"/>
      </w:pPr>
    </w:p>
    <w:p w:rsidR="00313A67" w:rsidRPr="00716339" w:rsidRDefault="00313A67" w:rsidP="00313A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6339">
        <w:rPr>
          <w:sz w:val="28"/>
          <w:szCs w:val="28"/>
        </w:rPr>
        <w:t>Объемы и источники финансирования Программы уточняются ежегодно. Объем финансирования Программы носит прогнозный характер и подлежит уточнению в установленном порядке при формировании проектов городского и областного бюджетов исходя из их возможностей.</w:t>
      </w:r>
    </w:p>
    <w:p w:rsidR="00313A67" w:rsidRPr="00716339" w:rsidRDefault="00313A67" w:rsidP="00313A6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13A67" w:rsidRPr="00E953E1" w:rsidRDefault="00313A67" w:rsidP="00313A67">
      <w:pPr>
        <w:tabs>
          <w:tab w:val="left" w:pos="1245"/>
        </w:tabs>
        <w:jc w:val="center"/>
        <w:rPr>
          <w:b/>
          <w:sz w:val="28"/>
          <w:szCs w:val="28"/>
        </w:rPr>
      </w:pPr>
      <w:r w:rsidRPr="00E953E1">
        <w:rPr>
          <w:b/>
          <w:sz w:val="28"/>
          <w:szCs w:val="28"/>
        </w:rPr>
        <w:t>Раздел</w:t>
      </w:r>
      <w:r w:rsidRPr="007D482B">
        <w:rPr>
          <w:b/>
          <w:sz w:val="28"/>
          <w:szCs w:val="28"/>
        </w:rPr>
        <w:t xml:space="preserve"> </w:t>
      </w:r>
      <w:r w:rsidRPr="00E953E1">
        <w:rPr>
          <w:b/>
          <w:sz w:val="28"/>
          <w:szCs w:val="28"/>
          <w:lang w:val="en-US"/>
        </w:rPr>
        <w:t>V</w:t>
      </w:r>
      <w:r w:rsidRPr="00E953E1">
        <w:rPr>
          <w:b/>
          <w:sz w:val="28"/>
          <w:szCs w:val="28"/>
        </w:rPr>
        <w:t>. Механизм реализации программы</w:t>
      </w:r>
    </w:p>
    <w:p w:rsidR="00313A67" w:rsidRPr="00716339" w:rsidRDefault="00313A67" w:rsidP="00313A67">
      <w:pPr>
        <w:tabs>
          <w:tab w:val="left" w:pos="1245"/>
        </w:tabs>
        <w:jc w:val="center"/>
        <w:rPr>
          <w:b/>
          <w:sz w:val="26"/>
          <w:szCs w:val="26"/>
        </w:rPr>
      </w:pPr>
    </w:p>
    <w:p w:rsidR="00313A67" w:rsidRPr="00716339" w:rsidRDefault="00313A67" w:rsidP="00313A67">
      <w:pPr>
        <w:tabs>
          <w:tab w:val="left" w:pos="567"/>
        </w:tabs>
        <w:jc w:val="both"/>
        <w:rPr>
          <w:sz w:val="28"/>
          <w:szCs w:val="28"/>
        </w:rPr>
      </w:pPr>
      <w:r w:rsidRPr="00716339">
        <w:rPr>
          <w:sz w:val="28"/>
          <w:szCs w:val="28"/>
        </w:rPr>
        <w:tab/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ведущие к достижению намеченных целей.</w:t>
      </w:r>
    </w:p>
    <w:p w:rsidR="00313A67" w:rsidRPr="00716339" w:rsidRDefault="00313A67" w:rsidP="00313A67">
      <w:pPr>
        <w:tabs>
          <w:tab w:val="left" w:pos="567"/>
        </w:tabs>
        <w:jc w:val="both"/>
        <w:rPr>
          <w:sz w:val="28"/>
          <w:szCs w:val="28"/>
        </w:rPr>
      </w:pPr>
      <w:r w:rsidRPr="00716339">
        <w:rPr>
          <w:sz w:val="28"/>
          <w:szCs w:val="28"/>
        </w:rPr>
        <w:tab/>
        <w:t>Реализация Программы осуществляется выполнением комплекса мероприятий в соответствии с приложением 1  к Программе.</w:t>
      </w:r>
    </w:p>
    <w:p w:rsidR="00313A67" w:rsidRPr="00716339" w:rsidRDefault="00313A67" w:rsidP="00313A67">
      <w:pPr>
        <w:tabs>
          <w:tab w:val="left" w:pos="1245"/>
        </w:tabs>
        <w:jc w:val="both"/>
        <w:rPr>
          <w:sz w:val="28"/>
          <w:szCs w:val="28"/>
        </w:rPr>
      </w:pPr>
      <w:r w:rsidRPr="00716339">
        <w:rPr>
          <w:sz w:val="28"/>
          <w:szCs w:val="28"/>
        </w:rPr>
        <w:t>Перечень объектов Программы ежегодно формируется в пределах объема финансирования Программы.</w:t>
      </w:r>
    </w:p>
    <w:p w:rsidR="00313A67" w:rsidRPr="00716339" w:rsidRDefault="00313A67" w:rsidP="00313A67">
      <w:pPr>
        <w:tabs>
          <w:tab w:val="left" w:pos="567"/>
        </w:tabs>
        <w:jc w:val="both"/>
        <w:rPr>
          <w:sz w:val="28"/>
          <w:szCs w:val="28"/>
        </w:rPr>
      </w:pPr>
      <w:r w:rsidRPr="00716339">
        <w:rPr>
          <w:sz w:val="28"/>
          <w:szCs w:val="28"/>
        </w:rPr>
        <w:tab/>
        <w:t>Оперативное управление и координацию работ по выполнению</w:t>
      </w:r>
    </w:p>
    <w:p w:rsidR="00313A67" w:rsidRPr="00716339" w:rsidRDefault="00313A67" w:rsidP="00313A67">
      <w:pPr>
        <w:tabs>
          <w:tab w:val="left" w:pos="1245"/>
        </w:tabs>
        <w:jc w:val="both"/>
        <w:rPr>
          <w:sz w:val="28"/>
          <w:szCs w:val="28"/>
        </w:rPr>
      </w:pPr>
      <w:r w:rsidRPr="00716339">
        <w:rPr>
          <w:sz w:val="28"/>
          <w:szCs w:val="28"/>
        </w:rPr>
        <w:t>мероприятий Программы осуществляет комитет ЖКХ администрации города.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Реализация Программы осуществляется путем решения задач:</w:t>
      </w:r>
    </w:p>
    <w:p w:rsidR="00313A67" w:rsidRPr="00BF490A" w:rsidRDefault="00313A67" w:rsidP="00313A67">
      <w:pPr>
        <w:ind w:firstLine="709"/>
        <w:jc w:val="both"/>
        <w:rPr>
          <w:i/>
          <w:sz w:val="28"/>
          <w:szCs w:val="28"/>
        </w:rPr>
      </w:pPr>
      <w:r w:rsidRPr="00BF490A">
        <w:rPr>
          <w:i/>
          <w:sz w:val="28"/>
          <w:szCs w:val="28"/>
        </w:rPr>
        <w:t>Благоустройство придомовых территорий.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В целях поддержания и развития положительных тенденций в сфере благоустройства необходима реализация Программы, рассчитанной на долгосрочный период, в рамках которой должна предусматриваться целенаправленная работа по комплексному благоустройству территорий муниципального образования городской округ город Тобольск.</w:t>
      </w:r>
    </w:p>
    <w:p w:rsidR="00313A67" w:rsidRPr="00BF490A" w:rsidRDefault="00313A67" w:rsidP="00313A67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F490A">
        <w:rPr>
          <w:color w:val="000000"/>
          <w:sz w:val="28"/>
          <w:szCs w:val="28"/>
          <w:lang w:eastAsia="ru-RU"/>
        </w:rPr>
        <w:t>Благоустройство придомовых территорий необходимо осуществлять исходя из минимального перечня видов работ по благоустройству придомовых территорий (далее – минимальный перечень работ), но не ограничиваясь им.</w:t>
      </w:r>
    </w:p>
    <w:p w:rsidR="00313A67" w:rsidRPr="00BF490A" w:rsidRDefault="00313A67" w:rsidP="00313A67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F490A">
        <w:rPr>
          <w:color w:val="000000"/>
          <w:sz w:val="28"/>
          <w:szCs w:val="28"/>
          <w:lang w:eastAsia="ru-RU"/>
        </w:rPr>
        <w:t>В минимальный перечень работ входит:</w:t>
      </w:r>
    </w:p>
    <w:p w:rsidR="00313A67" w:rsidRPr="00BF490A" w:rsidRDefault="00313A67" w:rsidP="00313A67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F490A">
        <w:rPr>
          <w:color w:val="000000"/>
          <w:sz w:val="28"/>
          <w:szCs w:val="28"/>
          <w:lang w:eastAsia="ru-RU"/>
        </w:rPr>
        <w:t>- устройство, ремонт дворовых проездов;</w:t>
      </w:r>
    </w:p>
    <w:p w:rsidR="00313A67" w:rsidRPr="00BF490A" w:rsidRDefault="00313A67" w:rsidP="00313A67">
      <w:pPr>
        <w:pStyle w:val="aff3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F490A">
        <w:rPr>
          <w:color w:val="000000"/>
          <w:sz w:val="28"/>
          <w:szCs w:val="28"/>
          <w:lang w:eastAsia="ru-RU"/>
        </w:rPr>
        <w:t>- обеспечение освещения придомовых территорий;</w:t>
      </w:r>
    </w:p>
    <w:p w:rsidR="00313A67" w:rsidRPr="00BF490A" w:rsidRDefault="00313A67" w:rsidP="00313A67">
      <w:pPr>
        <w:pStyle w:val="aff3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F490A">
        <w:rPr>
          <w:color w:val="000000"/>
          <w:sz w:val="28"/>
          <w:szCs w:val="28"/>
          <w:lang w:eastAsia="ru-RU"/>
        </w:rPr>
        <w:t>- ремонт, замена, установка малых архитектурных форм (скамеек, урн для мусора, вазонов);</w:t>
      </w:r>
    </w:p>
    <w:p w:rsidR="00313A67" w:rsidRPr="00BF490A" w:rsidRDefault="00313A67" w:rsidP="00313A67">
      <w:pPr>
        <w:pStyle w:val="aff3"/>
        <w:ind w:left="0" w:firstLine="709"/>
        <w:jc w:val="both"/>
        <w:rPr>
          <w:sz w:val="28"/>
          <w:szCs w:val="28"/>
        </w:rPr>
      </w:pPr>
      <w:r w:rsidRPr="00BF490A">
        <w:rPr>
          <w:color w:val="000000"/>
          <w:sz w:val="28"/>
          <w:szCs w:val="28"/>
          <w:lang w:eastAsia="ru-RU"/>
        </w:rPr>
        <w:t>- устройство, ремонт</w:t>
      </w:r>
      <w:r w:rsidRPr="00BF490A">
        <w:rPr>
          <w:bCs/>
          <w:sz w:val="28"/>
          <w:szCs w:val="28"/>
        </w:rPr>
        <w:t xml:space="preserve"> тротуаров.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bCs/>
          <w:color w:val="000000"/>
          <w:sz w:val="28"/>
          <w:szCs w:val="28"/>
          <w:lang w:eastAsia="ru-RU"/>
        </w:rPr>
        <w:lastRenderedPageBreak/>
        <w:t>В перечень дополнительных видов работ по благоустройству придомовых территорий (далее -</w:t>
      </w:r>
      <w:r w:rsidRPr="00BF490A">
        <w:rPr>
          <w:sz w:val="28"/>
          <w:szCs w:val="28"/>
        </w:rPr>
        <w:t xml:space="preserve"> дополнительный перечень работ</w:t>
      </w:r>
      <w:r w:rsidRPr="00BF490A">
        <w:rPr>
          <w:bCs/>
          <w:color w:val="000000"/>
          <w:sz w:val="28"/>
          <w:szCs w:val="28"/>
          <w:lang w:eastAsia="ru-RU"/>
        </w:rPr>
        <w:t>) входит:</w:t>
      </w:r>
    </w:p>
    <w:p w:rsidR="00313A67" w:rsidRPr="00BF490A" w:rsidRDefault="00313A67" w:rsidP="00313A67">
      <w:pPr>
        <w:pStyle w:val="aff3"/>
        <w:ind w:left="0" w:firstLine="709"/>
        <w:jc w:val="both"/>
        <w:rPr>
          <w:sz w:val="28"/>
          <w:szCs w:val="28"/>
        </w:rPr>
      </w:pPr>
      <w:r w:rsidRPr="00BF490A">
        <w:rPr>
          <w:color w:val="000000"/>
          <w:sz w:val="28"/>
          <w:szCs w:val="28"/>
          <w:lang w:eastAsia="ru-RU"/>
        </w:rPr>
        <w:t>-устройство, ремонт</w:t>
      </w:r>
      <w:r w:rsidRPr="00BF490A">
        <w:rPr>
          <w:bCs/>
          <w:sz w:val="28"/>
          <w:szCs w:val="28"/>
        </w:rPr>
        <w:t xml:space="preserve"> спортивных, детских игровых площадок, хозяйственных площадок, площадок для сбора ТБО и крупногабаритного мусора</w:t>
      </w:r>
      <w:r w:rsidRPr="00BF490A">
        <w:rPr>
          <w:color w:val="000000"/>
          <w:sz w:val="28"/>
          <w:szCs w:val="28"/>
          <w:lang w:eastAsia="ru-RU"/>
        </w:rPr>
        <w:t>;</w:t>
      </w:r>
    </w:p>
    <w:p w:rsidR="00313A67" w:rsidRPr="00BF490A" w:rsidRDefault="00313A67" w:rsidP="00313A67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BF490A">
        <w:rPr>
          <w:bCs/>
          <w:color w:val="000000"/>
          <w:sz w:val="28"/>
          <w:szCs w:val="28"/>
          <w:lang w:eastAsia="ru-RU"/>
        </w:rPr>
        <w:t>- устройство парковок;</w:t>
      </w:r>
    </w:p>
    <w:p w:rsidR="00313A67" w:rsidRPr="00BF490A" w:rsidRDefault="00313A67" w:rsidP="00313A67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BF490A">
        <w:rPr>
          <w:bCs/>
          <w:color w:val="000000"/>
          <w:sz w:val="28"/>
          <w:szCs w:val="28"/>
          <w:lang w:eastAsia="ru-RU"/>
        </w:rPr>
        <w:t>- устройство ограждений палисадников, детских игровых и спортивных площадок;</w:t>
      </w:r>
    </w:p>
    <w:p w:rsidR="00313A67" w:rsidRPr="00BF490A" w:rsidRDefault="00313A67" w:rsidP="00313A67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BF490A">
        <w:rPr>
          <w:bCs/>
          <w:color w:val="000000"/>
          <w:sz w:val="28"/>
          <w:szCs w:val="28"/>
          <w:lang w:eastAsia="ru-RU"/>
        </w:rPr>
        <w:t>- установка парковочных столбиков;</w:t>
      </w:r>
    </w:p>
    <w:p w:rsidR="00313A67" w:rsidRPr="00BF490A" w:rsidRDefault="00313A67" w:rsidP="00313A67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BF490A">
        <w:rPr>
          <w:bCs/>
          <w:color w:val="000000"/>
          <w:sz w:val="28"/>
          <w:szCs w:val="28"/>
          <w:lang w:eastAsia="ru-RU"/>
        </w:rPr>
        <w:t>- устройство, ремонт системы водоотвода;</w:t>
      </w:r>
    </w:p>
    <w:p w:rsidR="00313A67" w:rsidRPr="00BF490A" w:rsidRDefault="00313A67" w:rsidP="00313A67">
      <w:pPr>
        <w:ind w:firstLine="709"/>
        <w:jc w:val="both"/>
        <w:rPr>
          <w:bCs/>
          <w:sz w:val="28"/>
          <w:szCs w:val="28"/>
        </w:rPr>
      </w:pPr>
      <w:r w:rsidRPr="00BF490A">
        <w:rPr>
          <w:bCs/>
          <w:color w:val="000000"/>
          <w:sz w:val="28"/>
          <w:szCs w:val="28"/>
          <w:lang w:eastAsia="ru-RU"/>
        </w:rPr>
        <w:t xml:space="preserve">- устройство </w:t>
      </w:r>
      <w:r w:rsidRPr="00BF490A">
        <w:rPr>
          <w:bCs/>
          <w:sz w:val="28"/>
          <w:szCs w:val="28"/>
        </w:rPr>
        <w:t>хозяйственных площадок,</w:t>
      </w:r>
      <w:r w:rsidRPr="00BF490A">
        <w:rPr>
          <w:bCs/>
          <w:color w:val="000000"/>
          <w:sz w:val="28"/>
          <w:szCs w:val="28"/>
          <w:lang w:eastAsia="ru-RU"/>
        </w:rPr>
        <w:t xml:space="preserve"> площадок для </w:t>
      </w:r>
      <w:r w:rsidRPr="00BF490A">
        <w:rPr>
          <w:bCs/>
          <w:sz w:val="28"/>
          <w:szCs w:val="28"/>
        </w:rPr>
        <w:t>отдыха взрослых;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bCs/>
          <w:sz w:val="28"/>
          <w:szCs w:val="28"/>
        </w:rPr>
        <w:t>- обеспечение беспрепятственного доступа маломобильных групп населения (съезды, сходы).</w:t>
      </w:r>
    </w:p>
    <w:p w:rsidR="00313A67" w:rsidRPr="00BF490A" w:rsidRDefault="00313A67" w:rsidP="00313A67">
      <w:pPr>
        <w:pStyle w:val="msonormalmailrucssattributepostfix"/>
        <w:tabs>
          <w:tab w:val="left" w:pos="993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Дополнительный перечень работ рекомендуется к реализации только при условии выполнения работ, предусмотренных минимальным перечнем работ по благоустройству.</w:t>
      </w:r>
    </w:p>
    <w:p w:rsidR="00313A67" w:rsidRPr="00BF490A" w:rsidRDefault="00313A67" w:rsidP="00313A67">
      <w:pPr>
        <w:pStyle w:val="msonormalmailrucssattributepostfix"/>
        <w:tabs>
          <w:tab w:val="left" w:pos="993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Очередность проведения работ по благоустройству придомовых территорий и  условия о форме участия (финансовом и (или) трудовом) собственников помещений в многоквартирных домах в реализации мероприятий по благоустройству придомовой территории в рамках минимального и (или) дополнительного перечня работ по благоустройству, в том числе о доле такого участия, устанавливаются в соответствии с порядком предоставления субсидий на благоустройство придомовых территорий многоквартирных домов города Тобольска, утвержденным постановлением Администрацией города Тобольска. 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При реализации мероприятий по благоустройству придомовых территорий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 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Необходимо активное взаимодействие органов власти с органами Территориального Общественного Самоуправления (ТОС), другими общественными объединениями граждан.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Решения о проведении работ по благоустройству придомовых территорий, а также утверждение видов работ и мест расположения элементов благоустройства на придомовой территории принимаются на общем собрании членов товарищества собственников жилья, жилищного кооператива, жилищно-строительного кооператива, специализированного потребительского кооператива либо общим собранием собственников помещений в многоквартирном доме в порядке, предусмотренном законодательством Российской Федерации.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При проведении работ по благоустройству придомовых территорий исходя из минимального перечня работ в рамках реализации Программы заинтересованные лица могут обеспечить свое трудовое участие. Трудовое участие заинтересованных лиц осуществляется в форме выполнения </w:t>
      </w:r>
      <w:r w:rsidRPr="00BF490A">
        <w:rPr>
          <w:sz w:val="28"/>
          <w:szCs w:val="28"/>
        </w:rPr>
        <w:lastRenderedPageBreak/>
        <w:t>неоплачиваемых работ, не требующих специальной квалификации (уборка территории, высадка деревьев, цветочных насаждений и т.п.).</w:t>
      </w:r>
    </w:p>
    <w:p w:rsidR="00313A67" w:rsidRPr="00BF490A" w:rsidRDefault="00313A67" w:rsidP="00313A67">
      <w:pPr>
        <w:pStyle w:val="af4"/>
        <w:spacing w:after="0"/>
        <w:ind w:firstLine="709"/>
        <w:jc w:val="both"/>
        <w:rPr>
          <w:i/>
          <w:sz w:val="28"/>
          <w:szCs w:val="28"/>
        </w:rPr>
      </w:pPr>
      <w:r w:rsidRPr="00BF490A">
        <w:rPr>
          <w:i/>
          <w:sz w:val="28"/>
          <w:szCs w:val="28"/>
        </w:rPr>
        <w:t>Благоустройство общественных пространств, мест массового отдыха населения.</w:t>
      </w:r>
    </w:p>
    <w:p w:rsidR="00313A67" w:rsidRPr="00BF490A" w:rsidRDefault="00313A67" w:rsidP="00313A67">
      <w:pPr>
        <w:pStyle w:val="af4"/>
        <w:spacing w:after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Формирование современной городской среды как никакая иная сфера деятельности нуждается в синхронизации усилий органов власти, жителей, профильных специалистов и экспертов производственной сферы.</w:t>
      </w:r>
    </w:p>
    <w:p w:rsidR="00313A67" w:rsidRPr="00BF490A" w:rsidRDefault="00313A67" w:rsidP="00313A67">
      <w:pPr>
        <w:pStyle w:val="af4"/>
        <w:spacing w:after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Подготовка проектов общественных пространств, площадей, парков, скверов также должна осуществляться при максимальном вовлечении жителей, с учетом их мнения и потребностей. </w:t>
      </w:r>
    </w:p>
    <w:p w:rsidR="00313A67" w:rsidRPr="00BF490A" w:rsidRDefault="00313A67" w:rsidP="00313A67">
      <w:pPr>
        <w:pStyle w:val="af4"/>
        <w:spacing w:after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При проектировании новых или реконструкции существующих общественных пространств необходима тщательная проработка концепции 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восприятия предназначенных для отдыха зон рекомендуется максимально раскрывать потенциал микропространств (уличная мебель, павильоны, водные объекты и др.). </w:t>
      </w:r>
    </w:p>
    <w:p w:rsidR="00313A67" w:rsidRDefault="00313A67" w:rsidP="00313A67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необходимых условий комфортного окружения, обеспечения условий для отдыха населения и придания территории привлекательного, ухоженного вида Администрацией города необходимо благоустройство Гостевого маршрута, озеленения территорий, устройство тротуаров. </w:t>
      </w:r>
    </w:p>
    <w:p w:rsidR="00313A67" w:rsidRPr="00BF490A" w:rsidRDefault="00313A67" w:rsidP="00313A67">
      <w:pPr>
        <w:pStyle w:val="af4"/>
        <w:spacing w:after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Неотъемлемым условием успешного совершенствования практик в сфере благоустройства, создания интеллектуальной базы для дальнейшего развития данных направлений является системное участие в таких проектах местных архитекторов и дизайнеров, в особенности молодых специалистов, студентов профильных ВУЗов. Для раскрытия творческого потенциала возможно проведение конкурсов на лучшие проекты комплексного обустройства, а также на лучший дизайн отдельных элементов благоустройства, малых архитектурных форм, которые можно впоследствии рекомендовать к применению в качестве типовых. Наряду с этим требуется непрерывное повышение компетенции, изучение лучших зарубежных и российских практик в данной сфере, проведение на постоянной основе семинаров, мастер-классов и тренингов.</w:t>
      </w:r>
    </w:p>
    <w:p w:rsidR="00313A67" w:rsidRPr="00BF490A" w:rsidRDefault="00313A67" w:rsidP="00313A67">
      <w:pPr>
        <w:pStyle w:val="af4"/>
        <w:spacing w:after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Немаловажным является участие в реализации мероприятий по благоустройству придомовых и общественных территорий местного бизнеса, производителей малых архитектурных форм, изделий и элементов городской среды, которые будут разрабатываться с учетом современных требований в дизайне и гармонично применяться в благоустройстве территорий. </w:t>
      </w:r>
    </w:p>
    <w:p w:rsidR="00313A67" w:rsidRPr="00BF490A" w:rsidRDefault="00313A67" w:rsidP="00313A67">
      <w:pPr>
        <w:pStyle w:val="af4"/>
        <w:spacing w:after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Одним из ключевых аспектов формирования качественной городской среды является архитектурно-художественная составляющая общественных пространств и зданий. </w:t>
      </w:r>
    </w:p>
    <w:p w:rsidR="00313A67" w:rsidRPr="00BF490A" w:rsidRDefault="00313A67" w:rsidP="00313A67">
      <w:pPr>
        <w:tabs>
          <w:tab w:val="left" w:pos="993"/>
        </w:tabs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BF490A">
        <w:rPr>
          <w:bCs/>
          <w:i/>
          <w:iCs/>
          <w:color w:val="000000"/>
          <w:sz w:val="28"/>
          <w:szCs w:val="28"/>
        </w:rPr>
        <w:t>Содержание муниципальных дорог и тротуаров.</w:t>
      </w:r>
    </w:p>
    <w:p w:rsidR="00313A67" w:rsidRPr="00BF490A" w:rsidRDefault="00313A67" w:rsidP="00313A67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F490A">
        <w:rPr>
          <w:sz w:val="28"/>
          <w:szCs w:val="28"/>
          <w:lang w:eastAsia="ru-RU"/>
        </w:rPr>
        <w:lastRenderedPageBreak/>
        <w:t xml:space="preserve">Развитие сети дорог с усовершенствованными покрытиями, увеличение интенсивности транспортного движения, быстрый рост жилищного строительства, повышение уровня жизни населения города Тобольска требуют повышения оперативности и качества выполнения работ по содержанию муниципальных дорог и тротуаров </w:t>
      </w:r>
    </w:p>
    <w:p w:rsidR="00313A67" w:rsidRPr="00BF490A" w:rsidRDefault="00313A67" w:rsidP="00313A67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F490A">
        <w:rPr>
          <w:sz w:val="28"/>
          <w:szCs w:val="28"/>
          <w:lang w:eastAsia="ru-RU"/>
        </w:rPr>
        <w:t>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 в соответствии с требованиями нормативно – технической документации.</w:t>
      </w:r>
    </w:p>
    <w:p w:rsidR="00313A67" w:rsidRPr="00716339" w:rsidRDefault="00313A67" w:rsidP="00313A67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F490A">
        <w:rPr>
          <w:sz w:val="28"/>
          <w:szCs w:val="28"/>
          <w:lang w:eastAsia="ru-RU"/>
        </w:rPr>
        <w:t>При организации работ по содержанию автомобильных дорог определение мероприятий осуществляют для</w:t>
      </w:r>
      <w:r w:rsidRPr="00716339">
        <w:rPr>
          <w:sz w:val="28"/>
          <w:szCs w:val="28"/>
          <w:lang w:eastAsia="ru-RU"/>
        </w:rPr>
        <w:t xml:space="preserve"> двух временных периодов: летнего и зимнего.</w:t>
      </w:r>
    </w:p>
    <w:p w:rsidR="00313A67" w:rsidRPr="00716339" w:rsidRDefault="00313A67" w:rsidP="00313A67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В летний период, как правило, осуществляются работы, связанные с уходом и устранением незначительных деформаций на проезжей части, земляном полотне, элементах обустройства, обстановки и полосе отвода дороги.</w:t>
      </w:r>
    </w:p>
    <w:p w:rsidR="00313A67" w:rsidRPr="00716339" w:rsidRDefault="00313A67" w:rsidP="00313A67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313A67" w:rsidRPr="00716339" w:rsidRDefault="00313A67" w:rsidP="00313A67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В соответствии с «Классификацией работ по капитальному ремонту, ремонту и содержанию автомобильных дорог общего пользования и искусственных сооружений на них», утвержденной приказом Минтранса России от 12 ноября 2007года № 160 в состав работ по содержанию входит паспортизация автомобильных дорог и искусственных сооружений. Технический учет и паспортизация автомобильных дорог производится с целью получения данных о наличии дорог и дорожных сооружений, их протяженности и техническом состоянии для рационального планирования работ по строительству, реконструкции, капитальному ремонту, ремонту и содержанию автомобильных дорог.</w:t>
      </w:r>
    </w:p>
    <w:p w:rsidR="00313A67" w:rsidRPr="00716339" w:rsidRDefault="00313A67" w:rsidP="00313A67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Кроме того, необходимо проведение работ по доработке проекта организации дорожного движения.</w:t>
      </w:r>
    </w:p>
    <w:p w:rsidR="00313A67" w:rsidRPr="00716339" w:rsidRDefault="00313A67" w:rsidP="00313A67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 xml:space="preserve"> Содержание улично-дорожной сети и площадей в городе производится ежегодно на конкурсной основе. </w:t>
      </w:r>
    </w:p>
    <w:p w:rsidR="00313A67" w:rsidRPr="00716339" w:rsidRDefault="00313A67" w:rsidP="00313A67">
      <w:pPr>
        <w:shd w:val="clear" w:color="auto" w:fill="FFFFFF"/>
        <w:suppressAutoHyphens w:val="0"/>
        <w:spacing w:after="96" w:line="299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716339">
        <w:rPr>
          <w:color w:val="000000"/>
          <w:sz w:val="28"/>
          <w:szCs w:val="28"/>
          <w:lang w:eastAsia="ru-RU"/>
        </w:rPr>
        <w:t>Объемы работ по содержанию автомобильных дорог в городе Тобольске определяются на основании имеющихся данных о конструктивных элементах автомобильных дорог (протяженности, категорийности, наличии маршрутного движения и т.д.). Состав работ по содержанию автомобильных дорог определяется в соответствии с действующей нормативно-технической документацией (приказ Минтранса №402 от 16.11.2012 и др.), цикличность выполнения работ устанавливается в соответствии с требованиями приказа Минтранса №402 от 16.11.2012 г.</w:t>
      </w:r>
    </w:p>
    <w:p w:rsidR="00313A67" w:rsidRPr="00716339" w:rsidRDefault="00313A67" w:rsidP="00313A6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lastRenderedPageBreak/>
        <w:t>Основные проблемы, возникающие при уборке муниципальных дорог и тротуаров:</w:t>
      </w:r>
    </w:p>
    <w:p w:rsidR="00313A67" w:rsidRPr="00716339" w:rsidRDefault="00313A67" w:rsidP="00313A67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не все автомобильные дороги и тротуары введены в эксплуатацию, существуют бесхозные дороги и тротуары;</w:t>
      </w:r>
    </w:p>
    <w:p w:rsidR="00313A67" w:rsidRPr="00716339" w:rsidRDefault="00313A67" w:rsidP="00313A67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b/>
          <w:bCs/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очистка дорог осуществляется не в полном объеме в связи с занятостью дорожного полотна  автотранспортными средствами.</w:t>
      </w:r>
    </w:p>
    <w:p w:rsidR="00313A67" w:rsidRPr="004906CB" w:rsidRDefault="00313A67" w:rsidP="00313A6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906CB">
        <w:rPr>
          <w:bCs/>
          <w:i/>
          <w:iCs/>
          <w:color w:val="000000"/>
          <w:sz w:val="28"/>
          <w:szCs w:val="28"/>
        </w:rPr>
        <w:t>Текущее содержание объектов благоустройства и  территории города.</w:t>
      </w:r>
    </w:p>
    <w:p w:rsidR="00313A67" w:rsidRPr="00716339" w:rsidRDefault="00313A67" w:rsidP="00313A67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Для дальнейшего развития города необходимо преобразовать город Тобольск в многофункциональный, комфортный, эстетически привлекательный город. В частности, следует качественно повысить уровень благоустройства и санитарного состояния городских территорий.</w:t>
      </w:r>
    </w:p>
    <w:p w:rsidR="00313A67" w:rsidRPr="00716339" w:rsidRDefault="00313A67" w:rsidP="00313A67">
      <w:pPr>
        <w:pStyle w:val="af4"/>
        <w:shd w:val="clear" w:color="auto" w:fill="FFFFFF"/>
        <w:spacing w:after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 xml:space="preserve">Спектр решения проблем при формировании достойного облика города крайне широк - от организации освещения улично-дорожной сети города, озеленения городских территорий,  сохранению и организации парков и скверов, содержанию и развитию объектов ливневой канализации, организации парковочных мест и стоянок для автомобилей до проведения мероприятий по </w:t>
      </w:r>
      <w:r>
        <w:rPr>
          <w:sz w:val="28"/>
          <w:szCs w:val="28"/>
          <w:lang w:eastAsia="ru-RU"/>
        </w:rPr>
        <w:t>текущей  санитарной очистке и</w:t>
      </w:r>
      <w:r w:rsidRPr="00716339">
        <w:rPr>
          <w:sz w:val="28"/>
          <w:szCs w:val="28"/>
          <w:lang w:eastAsia="ru-RU"/>
        </w:rPr>
        <w:t xml:space="preserve">, содержанию рекреационных зон. </w:t>
      </w:r>
    </w:p>
    <w:p w:rsidR="00313A67" w:rsidRPr="00716339" w:rsidRDefault="00313A67" w:rsidP="00313A67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Все эти виды работ осуществляются для создания условий, способствующих нормальной жизнедеятельности населения города.</w:t>
      </w:r>
    </w:p>
    <w:p w:rsidR="00313A67" w:rsidRPr="00716339" w:rsidRDefault="00313A67" w:rsidP="00313A67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 xml:space="preserve">Состояние окружающей среды определяется также ее содержанием, уходом и воспроизводством путем проведения восстановительных мероприятий. Наличие на территории города и прилегающих к нему различных объектах производственной и хозяйственной инфраструктур, высокая плотность застройки территории увеличивают экологически неблагоприятное влияние на сферу жизни через возникновение свалок и захламлений всевозможными производственными, хозяйственными и бытовыми отходами.   </w:t>
      </w:r>
    </w:p>
    <w:p w:rsidR="00313A67" w:rsidRPr="00716339" w:rsidRDefault="00313A67" w:rsidP="00313A6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6339">
        <w:rPr>
          <w:sz w:val="28"/>
          <w:szCs w:val="28"/>
          <w:lang w:eastAsia="ru-RU"/>
        </w:rPr>
        <w:t>Необходимость ускорения развития и совершенствования освещения города вызвана значительным ростом автомобилизации, повышением интенсивности его движения, ростом деловой и досуговой активности в вечерние и ночные часы, развитием жилищного строительства на территории города.</w:t>
      </w:r>
      <w:r w:rsidRPr="00716339">
        <w:rPr>
          <w:color w:val="0000FF"/>
          <w:sz w:val="28"/>
          <w:szCs w:val="28"/>
          <w:lang w:eastAsia="ru-RU"/>
        </w:rPr>
        <w:t xml:space="preserve"> </w:t>
      </w:r>
      <w:r w:rsidRPr="00716339">
        <w:rPr>
          <w:sz w:val="28"/>
          <w:szCs w:val="28"/>
          <w:lang w:eastAsia="ru-RU"/>
        </w:rPr>
        <w:t xml:space="preserve">Освещение улиц, дорог, проездов и площадей, соответствующее возрастающим к нему требованиям, способствует обеспечению важнейшего права человека на безопасность и комфортность проживания. </w:t>
      </w:r>
    </w:p>
    <w:p w:rsidR="00313A67" w:rsidRPr="00716339" w:rsidRDefault="00313A67" w:rsidP="00313A67">
      <w:pPr>
        <w:suppressAutoHyphens w:val="0"/>
        <w:ind w:firstLine="720"/>
        <w:jc w:val="both"/>
        <w:rPr>
          <w:spacing w:val="-5"/>
          <w:sz w:val="28"/>
          <w:szCs w:val="28"/>
          <w:lang w:eastAsia="ru-RU"/>
        </w:rPr>
      </w:pPr>
      <w:r w:rsidRPr="00716339">
        <w:rPr>
          <w:spacing w:val="-5"/>
          <w:sz w:val="28"/>
          <w:szCs w:val="28"/>
          <w:lang w:eastAsia="ru-RU"/>
        </w:rPr>
        <w:t>В целях улучшения эстетического облика города, повышения безопасности движения автотранспорта и пешеходов в ночное и вечернее время, повышения качества наружного освещения на территориях бюджетных учреждений необходимо своевременное выполнение мероприятий по содержанию и  ремонту сетей наружного освещения.</w:t>
      </w:r>
    </w:p>
    <w:p w:rsidR="00313A67" w:rsidRPr="00716339" w:rsidRDefault="00313A67" w:rsidP="00313A67">
      <w:pPr>
        <w:tabs>
          <w:tab w:val="left" w:pos="709"/>
        </w:tabs>
        <w:ind w:firstLine="709"/>
        <w:jc w:val="both"/>
      </w:pPr>
    </w:p>
    <w:p w:rsidR="00313A67" w:rsidRPr="00BF490A" w:rsidRDefault="00313A67" w:rsidP="00313A67">
      <w:pPr>
        <w:tabs>
          <w:tab w:val="left" w:pos="1245"/>
        </w:tabs>
        <w:jc w:val="center"/>
        <w:rPr>
          <w:b/>
          <w:sz w:val="28"/>
          <w:szCs w:val="28"/>
        </w:rPr>
      </w:pPr>
      <w:r w:rsidRPr="00BF490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</w:t>
      </w:r>
      <w:r w:rsidRPr="00BF490A">
        <w:rPr>
          <w:b/>
          <w:sz w:val="28"/>
          <w:szCs w:val="28"/>
        </w:rPr>
        <w:t>. Показатели эффективности реализации программы.</w:t>
      </w:r>
    </w:p>
    <w:p w:rsidR="00313A67" w:rsidRPr="00716339" w:rsidRDefault="00313A67" w:rsidP="00313A67">
      <w:pPr>
        <w:ind w:firstLine="900"/>
        <w:jc w:val="both"/>
        <w:rPr>
          <w:b/>
          <w:sz w:val="26"/>
          <w:szCs w:val="26"/>
        </w:rPr>
      </w:pPr>
    </w:p>
    <w:p w:rsidR="00313A67" w:rsidRPr="00BF490A" w:rsidRDefault="00313A67" w:rsidP="00313A67">
      <w:pPr>
        <w:snapToGrid w:val="0"/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К 2022 году планируется:</w:t>
      </w:r>
    </w:p>
    <w:p w:rsidR="00313A67" w:rsidRPr="00BF490A" w:rsidRDefault="00313A67" w:rsidP="00313A67">
      <w:pPr>
        <w:numPr>
          <w:ilvl w:val="0"/>
          <w:numId w:val="4"/>
        </w:numPr>
        <w:tabs>
          <w:tab w:val="left" w:pos="18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lastRenderedPageBreak/>
        <w:t>Повысить уровень комфортности проживания граждан города Тобольска;</w:t>
      </w:r>
    </w:p>
    <w:p w:rsidR="00313A67" w:rsidRPr="00BF490A" w:rsidRDefault="00313A67" w:rsidP="00313A67">
      <w:pPr>
        <w:pStyle w:val="aff3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Повысить уровень вовлеченности граждан в реализацию мероприятий по благоустройству территорий муниципального образования город Тобольск.</w:t>
      </w:r>
    </w:p>
    <w:p w:rsidR="00313A67" w:rsidRPr="00BF490A" w:rsidRDefault="00313A67" w:rsidP="00313A67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BF490A">
        <w:rPr>
          <w:sz w:val="28"/>
          <w:szCs w:val="28"/>
        </w:rPr>
        <w:tab/>
        <w:t>Показатели эффективности реализации программы приведены в Приложении 2.</w:t>
      </w:r>
    </w:p>
    <w:p w:rsidR="00313A67" w:rsidRPr="007D482B" w:rsidRDefault="00313A67" w:rsidP="00313A67">
      <w:pPr>
        <w:tabs>
          <w:tab w:val="left" w:pos="851"/>
          <w:tab w:val="left" w:pos="1134"/>
        </w:tabs>
        <w:jc w:val="center"/>
        <w:rPr>
          <w:sz w:val="28"/>
        </w:rPr>
      </w:pPr>
    </w:p>
    <w:p w:rsidR="00313A67" w:rsidRPr="007D482B" w:rsidRDefault="00313A67" w:rsidP="00313A67">
      <w:pPr>
        <w:tabs>
          <w:tab w:val="left" w:pos="851"/>
          <w:tab w:val="left" w:pos="1134"/>
        </w:tabs>
        <w:jc w:val="center"/>
        <w:rPr>
          <w:sz w:val="28"/>
        </w:rPr>
      </w:pPr>
    </w:p>
    <w:p w:rsidR="00313A67" w:rsidRPr="007D482B" w:rsidRDefault="00313A67" w:rsidP="00313A67">
      <w:pPr>
        <w:tabs>
          <w:tab w:val="left" w:pos="851"/>
          <w:tab w:val="left" w:pos="1134"/>
        </w:tabs>
        <w:jc w:val="center"/>
        <w:rPr>
          <w:sz w:val="28"/>
        </w:rPr>
      </w:pPr>
    </w:p>
    <w:p w:rsidR="00313A67" w:rsidRPr="00BF490A" w:rsidRDefault="00313A67" w:rsidP="00313A67">
      <w:pPr>
        <w:tabs>
          <w:tab w:val="left" w:pos="851"/>
          <w:tab w:val="left" w:pos="1134"/>
        </w:tabs>
        <w:jc w:val="center"/>
        <w:rPr>
          <w:sz w:val="28"/>
          <w:szCs w:val="28"/>
        </w:rPr>
      </w:pPr>
      <w:r w:rsidRPr="00BF490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VII</w:t>
      </w:r>
      <w:r w:rsidRPr="00BF490A">
        <w:rPr>
          <w:b/>
          <w:sz w:val="28"/>
          <w:szCs w:val="28"/>
        </w:rPr>
        <w:t xml:space="preserve">. </w:t>
      </w:r>
      <w:r w:rsidRPr="00BF490A">
        <w:rPr>
          <w:b/>
          <w:bCs/>
          <w:spacing w:val="-8"/>
          <w:sz w:val="28"/>
          <w:szCs w:val="28"/>
          <w:highlight w:val="white"/>
          <w:lang w:eastAsia="ru-RU"/>
        </w:rPr>
        <w:t xml:space="preserve">Управление рисками реализации  программы </w:t>
      </w:r>
    </w:p>
    <w:p w:rsidR="00313A67" w:rsidRPr="00BF490A" w:rsidRDefault="00313A67" w:rsidP="00313A67">
      <w:pPr>
        <w:jc w:val="center"/>
        <w:rPr>
          <w:b/>
          <w:sz w:val="28"/>
          <w:szCs w:val="28"/>
        </w:rPr>
      </w:pP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К рискам реализации Программы, которыми могут управлять ответственный исполнитель и соисполнители Программы, уменьшая вероятность их возникновения, следует отнести следующие: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1. Институционально-правовой риск, связанный с отсутствием законодательного регулирования, что может привести к невыполнению Программы в полном объеме.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2. Операционные риски, связанные с ошибками управления реализацией программы, в том числе отдельных ее исполнителей, низкой социальной активностью населения, неготовностью бизнес-сообщества к внедрению предлагаемых решений, неготовностью организационной инфраструктуры к решению задач, поставленных Программой, что может привести к нецелевому и/или неэффективному использованию ресурсов, невыполнению ряда мероприятий Программы или задержке в их выполнении.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3. Управленческие риски, связанные с низким качеством межведомственного взаимодействия.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Реализации Программы также угрожают следующие риски, которые связаны с изменения внешней среды и которыми невозможно управлять в рамках реализации Программы: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Меры управления рисками реализации Программы основываются на следующих обстоятельствах: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 xml:space="preserve">1. Наибольшее отрицательное влияние на реализацию Программы могут оказать институционально-правовые и макроэкономические риски (ухудшение экономической конъюнктуры рынка). В целях минимизации последствий наступления каждого из вышеперечисленных рисков необходимо </w:t>
      </w:r>
      <w:r w:rsidRPr="00BF490A">
        <w:rPr>
          <w:sz w:val="28"/>
          <w:szCs w:val="28"/>
        </w:rPr>
        <w:lastRenderedPageBreak/>
        <w:t xml:space="preserve">проводить мониторинг микро- и макроэкономических показателей региона и своевременно принимать решения и меры для минимизации последствий изменения экономической конъюнктуры региона на ход реализации Программы, а также осуществлять мониторинг законодательства Российской Федерации, хода выполнения и результативности Программы. 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2. Управление рисками реализации Программы, которыми могут управлять ответственный исполнитель и соисполнители Программы, должно соответствовать задачам и полномочиям существующих органов государственной власти и организаций, задействованных в реализации Программы.</w:t>
      </w:r>
    </w:p>
    <w:p w:rsidR="00313A67" w:rsidRPr="00BF490A" w:rsidRDefault="00313A67" w:rsidP="00313A67">
      <w:pPr>
        <w:ind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Меры, которые могут быть направлены на предотвращение и (или) уменьшение вероятности появления и воздействия рисков:</w:t>
      </w:r>
    </w:p>
    <w:p w:rsidR="00313A67" w:rsidRPr="00BF490A" w:rsidRDefault="00313A67" w:rsidP="00313A67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490A">
        <w:rPr>
          <w:sz w:val="28"/>
          <w:szCs w:val="28"/>
        </w:rPr>
        <w:t>Качественное планирование реализации Программы, обеспечение мониторинга ее реализации и оперативного внесения необходимых изменений.</w:t>
      </w:r>
    </w:p>
    <w:p w:rsidR="00313A67" w:rsidRPr="00BF490A" w:rsidRDefault="00313A67" w:rsidP="00313A67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2b8fe"/>
      <w:bookmarkEnd w:id="1"/>
      <w:r w:rsidRPr="00BF490A">
        <w:rPr>
          <w:sz w:val="28"/>
          <w:szCs w:val="28"/>
        </w:rPr>
        <w:t>Обеспечение широкого привлечения общественности к обсуждению целей, задач и механизмов развития жилищно-коммунального хозяйства, а также публичного освещения хода и результатов реализации Программы.</w:t>
      </w: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Pr="007D482B" w:rsidRDefault="00313A67" w:rsidP="00313A67">
      <w:pPr>
        <w:tabs>
          <w:tab w:val="left" w:pos="993"/>
        </w:tabs>
        <w:jc w:val="both"/>
        <w:rPr>
          <w:sz w:val="28"/>
          <w:szCs w:val="28"/>
        </w:rPr>
      </w:pPr>
    </w:p>
    <w:p w:rsidR="00313A67" w:rsidRDefault="00313A67" w:rsidP="00313A67">
      <w:pPr>
        <w:tabs>
          <w:tab w:val="left" w:pos="993"/>
        </w:tabs>
        <w:jc w:val="both"/>
        <w:rPr>
          <w:sz w:val="28"/>
          <w:szCs w:val="28"/>
        </w:rPr>
        <w:sectPr w:rsidR="00313A67" w:rsidSect="00E953E1">
          <w:headerReference w:type="default" r:id="rId8"/>
          <w:pgSz w:w="11906" w:h="16838"/>
          <w:pgMar w:top="567" w:right="851" w:bottom="1134" w:left="1701" w:header="510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313A67" w:rsidRPr="00716339" w:rsidRDefault="00313A67" w:rsidP="00484E0B">
      <w:pPr>
        <w:tabs>
          <w:tab w:val="left" w:pos="1245"/>
        </w:tabs>
        <w:jc w:val="center"/>
        <w:rPr>
          <w:sz w:val="26"/>
          <w:szCs w:val="26"/>
        </w:rPr>
      </w:pPr>
      <w:r w:rsidRPr="00716339">
        <w:rPr>
          <w:sz w:val="26"/>
          <w:szCs w:val="26"/>
        </w:rPr>
        <w:lastRenderedPageBreak/>
        <w:t xml:space="preserve">                               </w:t>
      </w:r>
      <w:r>
        <w:rPr>
          <w:sz w:val="26"/>
          <w:szCs w:val="26"/>
        </w:rPr>
        <w:t xml:space="preserve">                                                                                </w:t>
      </w:r>
      <w:r w:rsidRPr="00716339">
        <w:rPr>
          <w:sz w:val="26"/>
          <w:szCs w:val="26"/>
        </w:rPr>
        <w:t xml:space="preserve"> </w:t>
      </w:r>
    </w:p>
    <w:p w:rsidR="00313A67" w:rsidRPr="00716339" w:rsidRDefault="00313A67" w:rsidP="00313A67">
      <w:pPr>
        <w:tabs>
          <w:tab w:val="left" w:pos="993"/>
        </w:tabs>
        <w:jc w:val="both"/>
        <w:rPr>
          <w:sz w:val="26"/>
          <w:szCs w:val="26"/>
        </w:rPr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Pr="00FD56F1" w:rsidRDefault="00484E0B" w:rsidP="00484E0B">
      <w:pPr>
        <w:snapToGrid w:val="0"/>
        <w:jc w:val="right"/>
        <w:rPr>
          <w:bCs/>
        </w:rPr>
      </w:pPr>
      <w:r w:rsidRPr="00FD56F1">
        <w:rPr>
          <w:bCs/>
        </w:rPr>
        <w:t>Приложение 1</w:t>
      </w:r>
    </w:p>
    <w:p w:rsidR="00484E0B" w:rsidRPr="00FD56F1" w:rsidRDefault="00484E0B" w:rsidP="00484E0B">
      <w:pPr>
        <w:snapToGrid w:val="0"/>
        <w:jc w:val="right"/>
        <w:rPr>
          <w:bCs/>
        </w:rPr>
      </w:pPr>
      <w:r>
        <w:rPr>
          <w:bCs/>
        </w:rPr>
        <w:t>к</w:t>
      </w:r>
      <w:r w:rsidRPr="00FD56F1">
        <w:rPr>
          <w:bCs/>
        </w:rPr>
        <w:t xml:space="preserve"> программе</w:t>
      </w:r>
    </w:p>
    <w:p w:rsidR="00484E0B" w:rsidRDefault="00484E0B" w:rsidP="00484E0B">
      <w:pPr>
        <w:jc w:val="right"/>
      </w:pPr>
    </w:p>
    <w:p w:rsidR="00484E0B" w:rsidRDefault="00484E0B" w:rsidP="00484E0B">
      <w:pPr>
        <w:tabs>
          <w:tab w:val="left" w:pos="1245"/>
        </w:tabs>
        <w:jc w:val="center"/>
        <w:rPr>
          <w:b/>
          <w:sz w:val="26"/>
          <w:szCs w:val="26"/>
        </w:rPr>
      </w:pPr>
    </w:p>
    <w:p w:rsidR="00484E0B" w:rsidRPr="00E953E1" w:rsidRDefault="00484E0B" w:rsidP="00484E0B">
      <w:pPr>
        <w:tabs>
          <w:tab w:val="left" w:pos="1245"/>
        </w:tabs>
        <w:jc w:val="center"/>
        <w:rPr>
          <w:b/>
          <w:sz w:val="26"/>
          <w:szCs w:val="26"/>
        </w:rPr>
      </w:pPr>
      <w:r w:rsidRPr="00716339">
        <w:rPr>
          <w:b/>
          <w:sz w:val="26"/>
          <w:szCs w:val="26"/>
        </w:rPr>
        <w:t>План меро</w:t>
      </w:r>
      <w:r>
        <w:rPr>
          <w:b/>
          <w:sz w:val="26"/>
          <w:szCs w:val="26"/>
        </w:rPr>
        <w:t>приятий по реализации программы</w:t>
      </w:r>
    </w:p>
    <w:p w:rsidR="00484E0B" w:rsidRPr="00716339" w:rsidRDefault="00484E0B" w:rsidP="00484E0B">
      <w:pPr>
        <w:tabs>
          <w:tab w:val="left" w:pos="1245"/>
        </w:tabs>
        <w:jc w:val="center"/>
        <w:rPr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992"/>
        <w:gridCol w:w="1276"/>
        <w:gridCol w:w="1134"/>
        <w:gridCol w:w="992"/>
        <w:gridCol w:w="1134"/>
        <w:gridCol w:w="1134"/>
        <w:gridCol w:w="992"/>
        <w:gridCol w:w="1134"/>
      </w:tblGrid>
      <w:tr w:rsidR="00484E0B" w:rsidRPr="00716339" w:rsidTr="00584EA9">
        <w:trPr>
          <w:trHeight w:val="410"/>
        </w:trPr>
        <w:tc>
          <w:tcPr>
            <w:tcW w:w="3227" w:type="dxa"/>
            <w:vMerge w:val="restart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Объемы финансирования, тыс. руб. (плановые)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Контрольное событие</w:t>
            </w:r>
          </w:p>
        </w:tc>
      </w:tr>
      <w:tr w:rsidR="00484E0B" w:rsidRPr="00716339" w:rsidTr="00584EA9">
        <w:trPr>
          <w:trHeight w:val="341"/>
        </w:trPr>
        <w:tc>
          <w:tcPr>
            <w:tcW w:w="3227" w:type="dxa"/>
            <w:vMerge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B8401D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B8401D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B8401D">
              <w:rPr>
                <w:sz w:val="18"/>
                <w:szCs w:val="18"/>
              </w:rPr>
              <w:t xml:space="preserve"> год</w:t>
            </w:r>
          </w:p>
        </w:tc>
      </w:tr>
      <w:tr w:rsidR="00484E0B" w:rsidRPr="00716339" w:rsidTr="00584EA9">
        <w:trPr>
          <w:trHeight w:val="402"/>
        </w:trPr>
        <w:tc>
          <w:tcPr>
            <w:tcW w:w="14992" w:type="dxa"/>
            <w:gridSpan w:val="11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Цель 1 «Повышение качества и комфорта городской среды на территории муниципального образования городской округ город Тобольск»</w:t>
            </w:r>
          </w:p>
        </w:tc>
      </w:tr>
      <w:tr w:rsidR="00484E0B" w:rsidRPr="00716339" w:rsidTr="00584EA9">
        <w:trPr>
          <w:trHeight w:val="425"/>
        </w:trPr>
        <w:tc>
          <w:tcPr>
            <w:tcW w:w="14992" w:type="dxa"/>
            <w:gridSpan w:val="11"/>
            <w:shd w:val="clear" w:color="auto" w:fill="auto"/>
          </w:tcPr>
          <w:p w:rsidR="00484E0B" w:rsidRPr="00A96CCF" w:rsidRDefault="00484E0B" w:rsidP="00584EA9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  <w:r w:rsidRPr="00A96CCF">
              <w:rPr>
                <w:b/>
                <w:sz w:val="18"/>
                <w:szCs w:val="18"/>
              </w:rPr>
              <w:t>Задача 1  «</w:t>
            </w:r>
            <w:r w:rsidRPr="00A96CCF">
              <w:rPr>
                <w:b/>
                <w:color w:val="000000"/>
                <w:sz w:val="18"/>
                <w:szCs w:val="18"/>
              </w:rPr>
              <w:t>Реализация мероприятий по благоустройству придомовых территорий»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rPr>
                <w:b/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Проведение работ по благоустройству придомовых территорий многоквартирных домов по адресу: г. Тобольск, мкр.6.  МКД №116а</w:t>
            </w:r>
          </w:p>
        </w:tc>
        <w:tc>
          <w:tcPr>
            <w:tcW w:w="1559" w:type="dxa"/>
            <w:shd w:val="clear" w:color="auto" w:fill="auto"/>
          </w:tcPr>
          <w:p w:rsidR="00484E0B" w:rsidRPr="006F43F0" w:rsidRDefault="00484E0B" w:rsidP="00584EA9">
            <w:pPr>
              <w:jc w:val="center"/>
              <w:outlineLvl w:val="6"/>
              <w:rPr>
                <w:sz w:val="18"/>
                <w:szCs w:val="18"/>
              </w:rPr>
            </w:pPr>
            <w:r w:rsidRPr="006F43F0">
              <w:rPr>
                <w:sz w:val="18"/>
                <w:szCs w:val="18"/>
              </w:rPr>
              <w:t>7 983, 78223</w:t>
            </w:r>
          </w:p>
          <w:p w:rsidR="00484E0B" w:rsidRPr="006F43F0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230EA6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 xml:space="preserve">, </w:t>
            </w:r>
            <w:r w:rsidRPr="00230EA6">
              <w:rPr>
                <w:sz w:val="18"/>
                <w:szCs w:val="18"/>
              </w:rPr>
              <w:t>18976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Проведение работ по благоустройству придомовых территорий многоквартирных домов по адресу: г. Тобольск, мкр.9. в районе МКД №№27,  28,  28а.</w:t>
            </w:r>
          </w:p>
        </w:tc>
        <w:tc>
          <w:tcPr>
            <w:tcW w:w="1559" w:type="dxa"/>
            <w:shd w:val="clear" w:color="auto" w:fill="auto"/>
          </w:tcPr>
          <w:p w:rsidR="00484E0B" w:rsidRPr="006F43F0" w:rsidRDefault="00484E0B" w:rsidP="00584EA9">
            <w:pPr>
              <w:jc w:val="center"/>
              <w:outlineLvl w:val="6"/>
              <w:rPr>
                <w:sz w:val="18"/>
                <w:szCs w:val="18"/>
              </w:rPr>
            </w:pPr>
            <w:r w:rsidRPr="006F43F0">
              <w:rPr>
                <w:sz w:val="18"/>
                <w:szCs w:val="18"/>
              </w:rPr>
              <w:t>2 978, 95973</w:t>
            </w:r>
          </w:p>
          <w:p w:rsidR="00484E0B" w:rsidRPr="006F43F0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230E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30EA6">
              <w:rPr>
                <w:sz w:val="18"/>
                <w:szCs w:val="18"/>
              </w:rPr>
              <w:t>997</w:t>
            </w:r>
            <w:r>
              <w:rPr>
                <w:sz w:val="18"/>
                <w:szCs w:val="18"/>
              </w:rPr>
              <w:t xml:space="preserve">, </w:t>
            </w:r>
            <w:r w:rsidRPr="00230EA6">
              <w:rPr>
                <w:sz w:val="18"/>
                <w:szCs w:val="18"/>
              </w:rPr>
              <w:t>37427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Проведение работ по благоустройству придомовых территорий многоквартирных домов по адресу: г. Тобольск, мкр.4 в районе МКД №№19,20</w:t>
            </w:r>
          </w:p>
        </w:tc>
        <w:tc>
          <w:tcPr>
            <w:tcW w:w="1559" w:type="dxa"/>
            <w:shd w:val="clear" w:color="auto" w:fill="auto"/>
          </w:tcPr>
          <w:p w:rsidR="00484E0B" w:rsidRPr="006F43F0" w:rsidRDefault="00484E0B" w:rsidP="00584EA9">
            <w:pPr>
              <w:jc w:val="center"/>
              <w:outlineLvl w:val="6"/>
              <w:rPr>
                <w:sz w:val="18"/>
                <w:szCs w:val="18"/>
              </w:rPr>
            </w:pPr>
            <w:r w:rsidRPr="006F43F0">
              <w:rPr>
                <w:sz w:val="18"/>
                <w:szCs w:val="18"/>
              </w:rPr>
              <w:t>10 846, 61445</w:t>
            </w:r>
          </w:p>
          <w:p w:rsidR="00484E0B" w:rsidRPr="006F43F0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230EA6">
              <w:rPr>
                <w:sz w:val="18"/>
                <w:szCs w:val="18"/>
              </w:rPr>
              <w:t>197</w:t>
            </w:r>
            <w:r>
              <w:rPr>
                <w:sz w:val="18"/>
                <w:szCs w:val="18"/>
              </w:rPr>
              <w:t xml:space="preserve">, </w:t>
            </w:r>
            <w:r w:rsidRPr="00230EA6">
              <w:rPr>
                <w:sz w:val="18"/>
                <w:szCs w:val="18"/>
              </w:rPr>
              <w:t>72813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Проведение работ по благоустройству придомовых территорий многоквартирных домов по адресу: г. Тобольск, мкр.10  МКД №№9</w:t>
            </w:r>
          </w:p>
        </w:tc>
        <w:tc>
          <w:tcPr>
            <w:tcW w:w="1559" w:type="dxa"/>
            <w:shd w:val="clear" w:color="auto" w:fill="auto"/>
          </w:tcPr>
          <w:p w:rsidR="00484E0B" w:rsidRPr="006F43F0" w:rsidRDefault="00484E0B" w:rsidP="00584EA9">
            <w:pPr>
              <w:jc w:val="center"/>
              <w:outlineLvl w:val="6"/>
              <w:rPr>
                <w:sz w:val="18"/>
                <w:szCs w:val="18"/>
              </w:rPr>
            </w:pPr>
            <w:r w:rsidRPr="006F43F0">
              <w:rPr>
                <w:sz w:val="18"/>
                <w:szCs w:val="18"/>
              </w:rPr>
              <w:t>11 864, 39453</w:t>
            </w:r>
          </w:p>
          <w:p w:rsidR="00484E0B" w:rsidRPr="006F43F0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230E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30EA6">
              <w:rPr>
                <w:sz w:val="18"/>
                <w:szCs w:val="18"/>
              </w:rPr>
              <w:t>621</w:t>
            </w:r>
            <w:r>
              <w:rPr>
                <w:sz w:val="18"/>
                <w:szCs w:val="18"/>
              </w:rPr>
              <w:t xml:space="preserve">, </w:t>
            </w:r>
            <w:r w:rsidRPr="00230EA6">
              <w:rPr>
                <w:sz w:val="18"/>
                <w:szCs w:val="18"/>
              </w:rPr>
              <w:t>03536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4E0B" w:rsidRDefault="00484E0B" w:rsidP="00484E0B">
      <w:pPr>
        <w:jc w:val="center"/>
      </w:pPr>
      <w:r>
        <w:t>2</w:t>
      </w:r>
    </w:p>
    <w:p w:rsidR="00484E0B" w:rsidRDefault="00484E0B" w:rsidP="00484E0B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992"/>
        <w:gridCol w:w="1276"/>
        <w:gridCol w:w="1134"/>
        <w:gridCol w:w="992"/>
        <w:gridCol w:w="1134"/>
        <w:gridCol w:w="1134"/>
        <w:gridCol w:w="992"/>
        <w:gridCol w:w="1134"/>
      </w:tblGrid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 xml:space="preserve">Проведение работ по благоустройству придомовых территорий </w:t>
            </w:r>
            <w:r w:rsidRPr="00B8401D">
              <w:rPr>
                <w:sz w:val="18"/>
                <w:szCs w:val="18"/>
              </w:rPr>
              <w:lastRenderedPageBreak/>
              <w:t>многоквартирных домов по адресу: г. Тобольск, мкр.9  МКД №32</w:t>
            </w:r>
          </w:p>
        </w:tc>
        <w:tc>
          <w:tcPr>
            <w:tcW w:w="1559" w:type="dxa"/>
            <w:shd w:val="clear" w:color="auto" w:fill="auto"/>
          </w:tcPr>
          <w:p w:rsidR="00484E0B" w:rsidRPr="006F43F0" w:rsidRDefault="00484E0B" w:rsidP="00584EA9">
            <w:pPr>
              <w:outlineLvl w:val="6"/>
              <w:rPr>
                <w:sz w:val="18"/>
                <w:szCs w:val="18"/>
              </w:rPr>
            </w:pPr>
            <w:r w:rsidRPr="006F43F0">
              <w:rPr>
                <w:sz w:val="18"/>
                <w:szCs w:val="18"/>
              </w:rPr>
              <w:lastRenderedPageBreak/>
              <w:t>10 804, 47098</w:t>
            </w:r>
          </w:p>
          <w:p w:rsidR="00484E0B" w:rsidRPr="006F43F0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230E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30EA6">
              <w:rPr>
                <w:sz w:val="18"/>
                <w:szCs w:val="18"/>
              </w:rPr>
              <w:t>751</w:t>
            </w:r>
            <w:r>
              <w:rPr>
                <w:sz w:val="18"/>
                <w:szCs w:val="18"/>
              </w:rPr>
              <w:t xml:space="preserve">, </w:t>
            </w:r>
            <w:r w:rsidRPr="00230EA6">
              <w:rPr>
                <w:sz w:val="18"/>
                <w:szCs w:val="18"/>
              </w:rPr>
              <w:t>06214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lastRenderedPageBreak/>
              <w:t>Проведение работ по благоустройству придомовых территорий многоквартирных домов по адресу: г. Тобольск, мкр.7а  МКД №№13, 14а</w:t>
            </w:r>
          </w:p>
        </w:tc>
        <w:tc>
          <w:tcPr>
            <w:tcW w:w="1559" w:type="dxa"/>
            <w:shd w:val="clear" w:color="auto" w:fill="auto"/>
          </w:tcPr>
          <w:p w:rsidR="00484E0B" w:rsidRPr="006F43F0" w:rsidRDefault="00484E0B" w:rsidP="00584EA9">
            <w:pPr>
              <w:jc w:val="center"/>
              <w:outlineLvl w:val="6"/>
              <w:rPr>
                <w:sz w:val="18"/>
                <w:szCs w:val="18"/>
              </w:rPr>
            </w:pPr>
            <w:r w:rsidRPr="006F43F0">
              <w:rPr>
                <w:sz w:val="18"/>
                <w:szCs w:val="18"/>
              </w:rPr>
              <w:t>6 922, 75554</w:t>
            </w:r>
          </w:p>
          <w:p w:rsidR="00484E0B" w:rsidRPr="006F43F0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230EA6">
              <w:rPr>
                <w:sz w:val="18"/>
                <w:szCs w:val="18"/>
              </w:rPr>
              <w:t>476</w:t>
            </w:r>
            <w:r>
              <w:rPr>
                <w:sz w:val="18"/>
                <w:szCs w:val="18"/>
              </w:rPr>
              <w:t xml:space="preserve">, </w:t>
            </w:r>
            <w:r w:rsidRPr="00230EA6">
              <w:rPr>
                <w:sz w:val="18"/>
                <w:szCs w:val="18"/>
              </w:rPr>
              <w:t>99173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Проведение работ по благоустройству придомовых территорий многоквартирных домов по адресу: г. Тобольск, мкр.8  МКД №№16,20,23</w:t>
            </w:r>
          </w:p>
        </w:tc>
        <w:tc>
          <w:tcPr>
            <w:tcW w:w="1559" w:type="dxa"/>
            <w:shd w:val="clear" w:color="auto" w:fill="auto"/>
          </w:tcPr>
          <w:p w:rsidR="00484E0B" w:rsidRPr="006F43F0" w:rsidRDefault="00484E0B" w:rsidP="00584EA9">
            <w:pPr>
              <w:jc w:val="center"/>
              <w:outlineLvl w:val="6"/>
              <w:rPr>
                <w:sz w:val="18"/>
                <w:szCs w:val="18"/>
              </w:rPr>
            </w:pPr>
            <w:r w:rsidRPr="006F43F0">
              <w:rPr>
                <w:sz w:val="18"/>
                <w:szCs w:val="18"/>
              </w:rPr>
              <w:t>12 913, 66063</w:t>
            </w:r>
          </w:p>
          <w:p w:rsidR="00484E0B" w:rsidRPr="006F43F0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421DBF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 xml:space="preserve">, </w:t>
            </w:r>
            <w:r w:rsidRPr="00421DBF">
              <w:rPr>
                <w:sz w:val="18"/>
                <w:szCs w:val="18"/>
              </w:rPr>
              <w:t>9678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F86B99">
              <w:rPr>
                <w:sz w:val="18"/>
                <w:szCs w:val="18"/>
              </w:rPr>
              <w:t>Проведение работ по благоустройству придомовой территории</w:t>
            </w:r>
            <w:r>
              <w:rPr>
                <w:sz w:val="18"/>
                <w:szCs w:val="18"/>
              </w:rPr>
              <w:t xml:space="preserve"> </w:t>
            </w:r>
            <w:r w:rsidRPr="00F86B99">
              <w:rPr>
                <w:sz w:val="18"/>
                <w:szCs w:val="18"/>
              </w:rPr>
              <w:t>,расположенной по адресу:г.Тобольск,4мкр.,д. 8, д.11 а</w:t>
            </w:r>
          </w:p>
        </w:tc>
        <w:tc>
          <w:tcPr>
            <w:tcW w:w="1559" w:type="dxa"/>
            <w:shd w:val="clear" w:color="auto" w:fill="auto"/>
          </w:tcPr>
          <w:p w:rsidR="00484E0B" w:rsidRPr="006F43F0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9 935,30543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A96CCF">
              <w:rPr>
                <w:sz w:val="18"/>
                <w:szCs w:val="18"/>
              </w:rPr>
              <w:t>Проведение работ по благоустройству придомовой территории,</w:t>
            </w:r>
            <w:r>
              <w:rPr>
                <w:sz w:val="18"/>
                <w:szCs w:val="18"/>
              </w:rPr>
              <w:t xml:space="preserve"> </w:t>
            </w:r>
            <w:r w:rsidRPr="00A96CCF">
              <w:rPr>
                <w:sz w:val="18"/>
                <w:szCs w:val="18"/>
              </w:rPr>
              <w:t>расположенной по адресу:</w:t>
            </w:r>
            <w:r>
              <w:rPr>
                <w:sz w:val="18"/>
                <w:szCs w:val="18"/>
              </w:rPr>
              <w:t xml:space="preserve"> </w:t>
            </w:r>
            <w:r w:rsidRPr="00A96CCF">
              <w:rPr>
                <w:sz w:val="18"/>
                <w:szCs w:val="18"/>
              </w:rPr>
              <w:t>г.Тобольск,</w:t>
            </w:r>
            <w:r>
              <w:rPr>
                <w:sz w:val="18"/>
                <w:szCs w:val="18"/>
              </w:rPr>
              <w:t xml:space="preserve"> </w:t>
            </w:r>
            <w:r w:rsidRPr="00A96CCF">
              <w:rPr>
                <w:sz w:val="18"/>
                <w:szCs w:val="18"/>
              </w:rPr>
              <w:t>ул.С.Ремезова,д. №84</w:t>
            </w:r>
          </w:p>
        </w:tc>
        <w:tc>
          <w:tcPr>
            <w:tcW w:w="1559" w:type="dxa"/>
            <w:shd w:val="clear" w:color="auto" w:fill="auto"/>
          </w:tcPr>
          <w:p w:rsidR="00484E0B" w:rsidRPr="00E227A7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11 047,21919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A96CCF">
              <w:rPr>
                <w:sz w:val="18"/>
                <w:szCs w:val="18"/>
              </w:rPr>
              <w:t>Проведение работ по благоустройству придомовой территории,</w:t>
            </w:r>
            <w:r>
              <w:rPr>
                <w:sz w:val="18"/>
                <w:szCs w:val="18"/>
              </w:rPr>
              <w:t xml:space="preserve"> </w:t>
            </w:r>
            <w:r w:rsidRPr="00A96CCF">
              <w:rPr>
                <w:sz w:val="18"/>
                <w:szCs w:val="18"/>
              </w:rPr>
              <w:t>расположенной по адресу:</w:t>
            </w:r>
            <w:r>
              <w:rPr>
                <w:sz w:val="18"/>
                <w:szCs w:val="18"/>
              </w:rPr>
              <w:t xml:space="preserve"> </w:t>
            </w:r>
            <w:r w:rsidRPr="00A96CCF">
              <w:rPr>
                <w:sz w:val="18"/>
                <w:szCs w:val="18"/>
              </w:rPr>
              <w:t>г.Тобольск</w:t>
            </w:r>
            <w:r>
              <w:rPr>
                <w:sz w:val="18"/>
                <w:szCs w:val="18"/>
              </w:rPr>
              <w:t xml:space="preserve"> </w:t>
            </w:r>
            <w:r w:rsidRPr="00A96CCF">
              <w:rPr>
                <w:sz w:val="18"/>
                <w:szCs w:val="18"/>
              </w:rPr>
              <w:t>,мкр.</w:t>
            </w:r>
            <w:r>
              <w:rPr>
                <w:sz w:val="18"/>
                <w:szCs w:val="18"/>
              </w:rPr>
              <w:t xml:space="preserve"> </w:t>
            </w:r>
            <w:r w:rsidRPr="00A96CCF">
              <w:rPr>
                <w:sz w:val="18"/>
                <w:szCs w:val="18"/>
              </w:rPr>
              <w:t>Южный,</w:t>
            </w:r>
            <w:r>
              <w:rPr>
                <w:sz w:val="18"/>
                <w:szCs w:val="18"/>
              </w:rPr>
              <w:t xml:space="preserve"> </w:t>
            </w:r>
            <w:r w:rsidRPr="00A96CCF">
              <w:rPr>
                <w:sz w:val="18"/>
                <w:szCs w:val="18"/>
              </w:rPr>
              <w:t>д. № 3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9 531,05989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A96CCF">
              <w:rPr>
                <w:sz w:val="18"/>
                <w:szCs w:val="18"/>
              </w:rPr>
              <w:t>Проведение работ по благоустройству придомовой территории,</w:t>
            </w:r>
            <w:r>
              <w:rPr>
                <w:sz w:val="18"/>
                <w:szCs w:val="18"/>
              </w:rPr>
              <w:t xml:space="preserve"> </w:t>
            </w:r>
            <w:r w:rsidRPr="00A96CCF">
              <w:rPr>
                <w:sz w:val="18"/>
                <w:szCs w:val="18"/>
              </w:rPr>
              <w:t>расположенной по адресу:г.Тобольск,10 мкр.,д. № 2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9 180,80957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rPr>
          <w:trHeight w:val="926"/>
        </w:trPr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A96CCF">
              <w:rPr>
                <w:sz w:val="18"/>
                <w:szCs w:val="18"/>
              </w:rPr>
              <w:t>Проведение работ по благоустройству придомовой территории,</w:t>
            </w:r>
            <w:r>
              <w:rPr>
                <w:sz w:val="18"/>
                <w:szCs w:val="18"/>
              </w:rPr>
              <w:t xml:space="preserve"> </w:t>
            </w:r>
            <w:r w:rsidRPr="00A96CCF">
              <w:rPr>
                <w:sz w:val="18"/>
                <w:szCs w:val="18"/>
              </w:rPr>
              <w:t>расположенной по адресу:г.Тобольск,8 мкр.,д. №3</w:t>
            </w:r>
            <w:r>
              <w:rPr>
                <w:sz w:val="18"/>
                <w:szCs w:val="18"/>
              </w:rPr>
              <w:t>0,31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10 182,34324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A96CCF">
              <w:rPr>
                <w:sz w:val="18"/>
                <w:szCs w:val="18"/>
              </w:rPr>
              <w:t>Проведение работ по благоустройству придомовой территории,</w:t>
            </w:r>
            <w:r>
              <w:rPr>
                <w:sz w:val="18"/>
                <w:szCs w:val="18"/>
              </w:rPr>
              <w:t xml:space="preserve"> </w:t>
            </w:r>
            <w:r w:rsidRPr="00A96CC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>оложенной по адресу:г.Тобольск,4</w:t>
            </w:r>
            <w:r w:rsidRPr="00A96CCF">
              <w:rPr>
                <w:sz w:val="18"/>
                <w:szCs w:val="18"/>
              </w:rPr>
              <w:t xml:space="preserve"> мкр.,д. №3</w:t>
            </w:r>
            <w:r>
              <w:rPr>
                <w:sz w:val="18"/>
                <w:szCs w:val="18"/>
              </w:rPr>
              <w:t>6/1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jc w:val="center"/>
              <w:outlineLvl w:val="6"/>
              <w:rPr>
                <w:sz w:val="22"/>
                <w:szCs w:val="22"/>
              </w:rPr>
            </w:pPr>
          </w:p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8 562,76346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rPr>
                <w:b/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 xml:space="preserve">Проведение работ по благоустройству </w:t>
            </w:r>
            <w:r>
              <w:rPr>
                <w:sz w:val="18"/>
                <w:szCs w:val="18"/>
              </w:rPr>
              <w:t xml:space="preserve"> </w:t>
            </w:r>
            <w:r w:rsidRPr="00B8401D">
              <w:rPr>
                <w:sz w:val="18"/>
                <w:szCs w:val="18"/>
              </w:rPr>
              <w:t xml:space="preserve">придомовых территорий </w:t>
            </w:r>
            <w:r>
              <w:rPr>
                <w:sz w:val="18"/>
                <w:szCs w:val="18"/>
              </w:rPr>
              <w:t xml:space="preserve">    </w:t>
            </w:r>
            <w:r w:rsidRPr="00B8401D">
              <w:rPr>
                <w:sz w:val="18"/>
                <w:szCs w:val="18"/>
              </w:rPr>
              <w:t>многокв</w:t>
            </w:r>
            <w:r>
              <w:rPr>
                <w:sz w:val="18"/>
                <w:szCs w:val="18"/>
              </w:rPr>
              <w:t>артирных домов  (резерв)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421D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21DBF">
              <w:rPr>
                <w:sz w:val="18"/>
                <w:szCs w:val="18"/>
              </w:rPr>
              <w:t>847</w:t>
            </w:r>
            <w:r>
              <w:rPr>
                <w:sz w:val="18"/>
                <w:szCs w:val="18"/>
              </w:rPr>
              <w:t>,</w:t>
            </w:r>
            <w:r w:rsidRPr="00421DBF">
              <w:rPr>
                <w:sz w:val="18"/>
                <w:szCs w:val="18"/>
              </w:rPr>
              <w:t>46241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4E0B" w:rsidRDefault="00484E0B" w:rsidP="00484E0B"/>
    <w:p w:rsidR="00484E0B" w:rsidRDefault="00484E0B" w:rsidP="00484E0B">
      <w:pPr>
        <w:jc w:val="center"/>
      </w:pPr>
      <w:r>
        <w:t>3</w:t>
      </w:r>
    </w:p>
    <w:p w:rsidR="00484E0B" w:rsidRDefault="00484E0B" w:rsidP="00484E0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992"/>
        <w:gridCol w:w="1276"/>
        <w:gridCol w:w="1134"/>
        <w:gridCol w:w="992"/>
        <w:gridCol w:w="1134"/>
        <w:gridCol w:w="1134"/>
        <w:gridCol w:w="992"/>
        <w:gridCol w:w="1134"/>
      </w:tblGrid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t xml:space="preserve">Проведение работ по благоустройству придомовой территории, </w:t>
            </w:r>
            <w:r w:rsidRPr="009C1001">
              <w:rPr>
                <w:sz w:val="18"/>
                <w:szCs w:val="18"/>
              </w:rPr>
              <w:lastRenderedPageBreak/>
              <w:t>расположенной по адресу:г.Тобольск</w:t>
            </w:r>
            <w:r>
              <w:rPr>
                <w:sz w:val="18"/>
                <w:szCs w:val="18"/>
              </w:rPr>
              <w:t>, ул. Знаменского, д. №45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lastRenderedPageBreak/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3 мкр., д. №32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10 мкр., д.№47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9 мкр., д. №11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ул. С. Ремезова, д. №19а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10 мкр., д. №47а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7а мкр., д. №35б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10 мкр., д. №67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4 мкр., д.№19/19а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ул. Октябрьская, д. №64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4E0B" w:rsidRDefault="00484E0B" w:rsidP="00484E0B"/>
    <w:p w:rsidR="00484E0B" w:rsidRDefault="00484E0B" w:rsidP="00484E0B">
      <w:pPr>
        <w:jc w:val="center"/>
      </w:pPr>
      <w:r>
        <w:t>4</w:t>
      </w:r>
    </w:p>
    <w:p w:rsidR="00484E0B" w:rsidRDefault="00484E0B" w:rsidP="00484E0B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992"/>
        <w:gridCol w:w="1276"/>
        <w:gridCol w:w="1134"/>
        <w:gridCol w:w="992"/>
        <w:gridCol w:w="1134"/>
        <w:gridCol w:w="1134"/>
        <w:gridCol w:w="992"/>
        <w:gridCol w:w="1134"/>
      </w:tblGrid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t xml:space="preserve">Проведение работ по благоустройству придомовой территории, </w:t>
            </w:r>
            <w:r w:rsidRPr="009C1001">
              <w:rPr>
                <w:sz w:val="18"/>
                <w:szCs w:val="18"/>
              </w:rPr>
              <w:lastRenderedPageBreak/>
              <w:t>расположенной по адресу:г.Тобольск</w:t>
            </w:r>
            <w:r>
              <w:rPr>
                <w:sz w:val="18"/>
                <w:szCs w:val="18"/>
              </w:rPr>
              <w:t>, ул. 3-я Северная, д. №20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lastRenderedPageBreak/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10 мкр., д. №22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ул. 2-я Северная, л. №17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7а мкр., д. №32а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9 мкр., д. №5б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п. Сумкино, ул. Водников, д.№19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C1001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п. Сумкино, ул. Мира, д. №11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п. Сумкино, ул. Водников, д. №21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п. Сумкино, ул. Маяковского, д. №8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C611C0" w:rsidRDefault="00484E0B" w:rsidP="00584EA9">
            <w:pPr>
              <w:rPr>
                <w:sz w:val="18"/>
                <w:szCs w:val="18"/>
              </w:rPr>
            </w:pPr>
            <w:r w:rsidRPr="00C611C0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п. Сумкино, ул. Маяковского, д. №13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4E0B" w:rsidRDefault="00484E0B" w:rsidP="00484E0B"/>
    <w:p w:rsidR="00484E0B" w:rsidRDefault="00484E0B" w:rsidP="00484E0B">
      <w:pPr>
        <w:jc w:val="center"/>
      </w:pPr>
      <w:r>
        <w:t>5</w:t>
      </w:r>
    </w:p>
    <w:p w:rsidR="00484E0B" w:rsidRDefault="00484E0B" w:rsidP="00484E0B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992"/>
        <w:gridCol w:w="1276"/>
        <w:gridCol w:w="1134"/>
        <w:gridCol w:w="992"/>
        <w:gridCol w:w="1134"/>
        <w:gridCol w:w="1134"/>
        <w:gridCol w:w="992"/>
        <w:gridCol w:w="1134"/>
      </w:tblGrid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t xml:space="preserve">Проведение работ по благоустройству придомовой территории, </w:t>
            </w:r>
            <w:r w:rsidRPr="00C611C0">
              <w:rPr>
                <w:sz w:val="18"/>
                <w:szCs w:val="18"/>
              </w:rPr>
              <w:lastRenderedPageBreak/>
              <w:t>расположенной по адресу:г.Тобольск</w:t>
            </w:r>
            <w:r>
              <w:rPr>
                <w:sz w:val="18"/>
                <w:szCs w:val="18"/>
              </w:rPr>
              <w:t>, 8 мкр., д. №11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lastRenderedPageBreak/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4 мкр., д. №18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мкр. Менделеево, д. №7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мкр. Защитино, проезд Домостроителей, д. №3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4 мкр., д. №38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4 мкр., д. №38а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10 мкр., д. №17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10 мкр., д. №69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ул. Знаменского, д. №16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ул. Радищева, д.№1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4E0B" w:rsidRDefault="00484E0B" w:rsidP="00484E0B">
      <w:pPr>
        <w:jc w:val="center"/>
      </w:pPr>
      <w:r>
        <w:t>6</w:t>
      </w:r>
    </w:p>
    <w:p w:rsidR="00484E0B" w:rsidRDefault="00484E0B" w:rsidP="00484E0B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992"/>
        <w:gridCol w:w="1276"/>
        <w:gridCol w:w="1134"/>
        <w:gridCol w:w="992"/>
        <w:gridCol w:w="1134"/>
        <w:gridCol w:w="1134"/>
        <w:gridCol w:w="992"/>
        <w:gridCol w:w="1134"/>
      </w:tblGrid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t xml:space="preserve">Проведение работ по благоустройству придомовой территории, </w:t>
            </w:r>
            <w:r w:rsidRPr="00C611C0">
              <w:rPr>
                <w:sz w:val="18"/>
                <w:szCs w:val="18"/>
              </w:rPr>
              <w:lastRenderedPageBreak/>
              <w:t>расположенной по адресу:г.Тобольск</w:t>
            </w:r>
            <w:r>
              <w:rPr>
                <w:sz w:val="18"/>
                <w:szCs w:val="18"/>
              </w:rPr>
              <w:t>, 10 мкр.,, д. №20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lastRenderedPageBreak/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мкр. Иртышский, д. №15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мкр. Иртышский, д. №25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7 мкр., д. №9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C611C0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7а мкр., д. №35в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55603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ул. Знаменского, д. №18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55603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6 мкр., д. №18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55603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ул. С. Ремезова, д. №3а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55603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ул. Знаменского, д. №62а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4E0B" w:rsidRDefault="00484E0B" w:rsidP="00484E0B">
      <w:pPr>
        <w:jc w:val="center"/>
      </w:pPr>
      <w:r>
        <w:t>7</w:t>
      </w:r>
    </w:p>
    <w:p w:rsidR="00484E0B" w:rsidRDefault="00484E0B" w:rsidP="00484E0B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992"/>
        <w:gridCol w:w="1276"/>
        <w:gridCol w:w="1134"/>
        <w:gridCol w:w="992"/>
        <w:gridCol w:w="1134"/>
        <w:gridCol w:w="1134"/>
        <w:gridCol w:w="992"/>
        <w:gridCol w:w="1134"/>
      </w:tblGrid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55603">
              <w:rPr>
                <w:sz w:val="18"/>
                <w:szCs w:val="18"/>
              </w:rPr>
              <w:t xml:space="preserve">Проведение работ по благоустройству придомовой территории, </w:t>
            </w:r>
            <w:r w:rsidRPr="00955603">
              <w:rPr>
                <w:sz w:val="18"/>
                <w:szCs w:val="18"/>
              </w:rPr>
              <w:lastRenderedPageBreak/>
              <w:t>расположенной по адресу:г.Тобольск</w:t>
            </w:r>
            <w:r>
              <w:rPr>
                <w:sz w:val="18"/>
                <w:szCs w:val="18"/>
              </w:rPr>
              <w:t>, ул. Первомайская, д №14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55603">
              <w:rPr>
                <w:sz w:val="18"/>
                <w:szCs w:val="18"/>
              </w:rPr>
              <w:lastRenderedPageBreak/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10 мкр., д. №5б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55603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4 мкр., д. №31а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55603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4 мкр., д. №1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55603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7 мкр., д. №5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55603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ул. С. Ремезова, д. №30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55603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пер. Рощинский, д. №51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55603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3б мкр., д. № 16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55603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ул. С. Ремезова, д. №66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4E0B" w:rsidRDefault="00484E0B" w:rsidP="00484E0B"/>
    <w:p w:rsidR="00484E0B" w:rsidRDefault="00484E0B" w:rsidP="00484E0B">
      <w:pPr>
        <w:jc w:val="center"/>
      </w:pPr>
      <w:r>
        <w:t>8</w:t>
      </w:r>
    </w:p>
    <w:p w:rsidR="00484E0B" w:rsidRDefault="00484E0B" w:rsidP="00484E0B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992"/>
        <w:gridCol w:w="1276"/>
        <w:gridCol w:w="1134"/>
        <w:gridCol w:w="992"/>
        <w:gridCol w:w="1134"/>
        <w:gridCol w:w="1134"/>
        <w:gridCol w:w="992"/>
        <w:gridCol w:w="1134"/>
      </w:tblGrid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55603">
              <w:rPr>
                <w:sz w:val="18"/>
                <w:szCs w:val="18"/>
              </w:rPr>
              <w:t xml:space="preserve">Проведение работ по благоустройству придомовой территории, </w:t>
            </w:r>
            <w:r w:rsidRPr="00955603">
              <w:rPr>
                <w:sz w:val="18"/>
                <w:szCs w:val="18"/>
              </w:rPr>
              <w:lastRenderedPageBreak/>
              <w:t>расположенной по адресу:г.Тобольск</w:t>
            </w:r>
            <w:r>
              <w:rPr>
                <w:sz w:val="18"/>
                <w:szCs w:val="18"/>
              </w:rPr>
              <w:t>, ул. Доронина, д. №22 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55603">
              <w:rPr>
                <w:sz w:val="18"/>
                <w:szCs w:val="18"/>
              </w:rPr>
              <w:lastRenderedPageBreak/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ул. Октябрьская, д. №62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955603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,3 мкр., д. №31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A96CCF">
              <w:rPr>
                <w:sz w:val="18"/>
                <w:szCs w:val="18"/>
              </w:rPr>
              <w:t>Проведение работ по благоустройству придомовой территории,</w:t>
            </w:r>
            <w:r>
              <w:rPr>
                <w:sz w:val="18"/>
                <w:szCs w:val="18"/>
              </w:rPr>
              <w:t xml:space="preserve"> </w:t>
            </w:r>
            <w:r w:rsidRPr="00A96CC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>оложенной по адресу:г.Тобольск, пер. Рощинский, д. №51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6C14C1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ул. 3-я Трудовая, д. №15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Default="00484E0B" w:rsidP="00584EA9">
            <w:r w:rsidRPr="006C14C1">
              <w:rPr>
                <w:sz w:val="18"/>
                <w:szCs w:val="18"/>
              </w:rPr>
              <w:t>Проведение работ по благоустройству придомовой территории, расположенной по адресу:г.Тобольск</w:t>
            </w:r>
            <w:r>
              <w:rPr>
                <w:sz w:val="18"/>
                <w:szCs w:val="18"/>
              </w:rPr>
              <w:t>, ул. Семакова, д. №12 (после 2023 года)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421DB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Всего расходы по задаче 1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64 314,63809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67 467,31238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64 314,63809</w:t>
            </w:r>
          </w:p>
        </w:tc>
        <w:tc>
          <w:tcPr>
            <w:tcW w:w="1418" w:type="dxa"/>
            <w:shd w:val="clear" w:color="auto" w:fill="auto"/>
          </w:tcPr>
          <w:p w:rsidR="00484E0B" w:rsidRPr="009531A1" w:rsidRDefault="00484E0B" w:rsidP="00584EA9">
            <w:pPr>
              <w:jc w:val="center"/>
              <w:rPr>
                <w:sz w:val="18"/>
                <w:szCs w:val="18"/>
              </w:rPr>
            </w:pPr>
            <w:r w:rsidRPr="009531A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9531A1">
              <w:rPr>
                <w:sz w:val="18"/>
                <w:szCs w:val="18"/>
              </w:rPr>
              <w:t>027,81160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58 439,50078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</w:tbl>
    <w:p w:rsidR="00484E0B" w:rsidRDefault="00484E0B" w:rsidP="00484E0B"/>
    <w:p w:rsidR="00484E0B" w:rsidRDefault="00484E0B" w:rsidP="00484E0B"/>
    <w:p w:rsidR="00484E0B" w:rsidRDefault="00484E0B" w:rsidP="00484E0B"/>
    <w:p w:rsidR="00484E0B" w:rsidRDefault="00484E0B" w:rsidP="00484E0B">
      <w:pPr>
        <w:jc w:val="center"/>
      </w:pPr>
      <w:r>
        <w:t>9</w:t>
      </w:r>
    </w:p>
    <w:p w:rsidR="00484E0B" w:rsidRDefault="00484E0B" w:rsidP="00484E0B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992"/>
        <w:gridCol w:w="1276"/>
        <w:gridCol w:w="1134"/>
        <w:gridCol w:w="992"/>
        <w:gridCol w:w="1134"/>
        <w:gridCol w:w="1134"/>
        <w:gridCol w:w="992"/>
        <w:gridCol w:w="1134"/>
      </w:tblGrid>
      <w:tr w:rsidR="00484E0B" w:rsidRPr="00716339" w:rsidTr="00584EA9">
        <w:trPr>
          <w:trHeight w:val="414"/>
        </w:trPr>
        <w:tc>
          <w:tcPr>
            <w:tcW w:w="14992" w:type="dxa"/>
            <w:gridSpan w:val="11"/>
            <w:shd w:val="clear" w:color="auto" w:fill="auto"/>
          </w:tcPr>
          <w:p w:rsidR="00484E0B" w:rsidRPr="00A96CCF" w:rsidRDefault="00484E0B" w:rsidP="00584EA9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  <w:r w:rsidRPr="00A96CCF">
              <w:rPr>
                <w:b/>
                <w:sz w:val="18"/>
                <w:szCs w:val="18"/>
              </w:rPr>
              <w:t>Задача 2. Реализация мероприятий по благоустройству общественных пространств и  мест массового отдыха населения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 w:rsidRPr="007C1D4D">
              <w:rPr>
                <w:sz w:val="18"/>
                <w:szCs w:val="18"/>
              </w:rPr>
              <w:lastRenderedPageBreak/>
              <w:t>Устройство пешеходной зоны с велосипедной дорожкой,</w:t>
            </w:r>
            <w:r>
              <w:rPr>
                <w:sz w:val="18"/>
                <w:szCs w:val="18"/>
              </w:rPr>
              <w:t xml:space="preserve"> </w:t>
            </w:r>
            <w:r w:rsidRPr="007C1D4D">
              <w:rPr>
                <w:sz w:val="18"/>
                <w:szCs w:val="18"/>
              </w:rPr>
              <w:t>площадкой для выгула собак и парковкой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2 554,73196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57 561,80804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7C1D4D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Гостевого маршрута по улицам: Ремезова-Октябрьская-Комсомольский проспект-проспект Менделеева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826E1A" w:rsidRDefault="00484E0B" w:rsidP="00584EA9">
            <w:pPr>
              <w:pStyle w:val="aff3"/>
              <w:suppressAutoHyphens w:val="0"/>
              <w:ind w:left="0"/>
              <w:rPr>
                <w:sz w:val="18"/>
                <w:szCs w:val="18"/>
              </w:rPr>
            </w:pPr>
            <w:r w:rsidRPr="00826E1A">
              <w:rPr>
                <w:sz w:val="18"/>
                <w:szCs w:val="18"/>
                <w:lang w:eastAsia="ru-RU"/>
              </w:rPr>
              <w:t>Устройство тротуаров (пешеходных дорожек с газонами), парковок для транспорта и уличного освещения в местах подходов к территории спортивного центра «Тобол» (Сноупарк)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826E1A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 w:rsidRPr="00826E1A">
              <w:rPr>
                <w:sz w:val="18"/>
                <w:szCs w:val="18"/>
              </w:rPr>
              <w:t>Благоустройство «Сада Ермака» (площадь Семена Ремезова, участок, 5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826E1A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 w:rsidRPr="00826E1A">
              <w:rPr>
                <w:sz w:val="18"/>
                <w:szCs w:val="18"/>
              </w:rPr>
              <w:t>Благоустройство сквера Ершова (ул. Семена Ремезова,3)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826E1A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 w:rsidRPr="00826E1A">
              <w:rPr>
                <w:sz w:val="18"/>
                <w:szCs w:val="18"/>
              </w:rPr>
              <w:t>Благоустройство сквера по ул. Семена Ремезова, 7в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7C1D4D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сквера по ул. Семена Ремезова, участок 17 (у гастронома «Центральный»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7C1D4D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 w:rsidRPr="001C6D15">
              <w:rPr>
                <w:sz w:val="18"/>
                <w:szCs w:val="18"/>
              </w:rPr>
              <w:t>Благоустройство территории Абрамовского экологического парка (ул. Пушкина,17)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7C1D4D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ул. Ленина 72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7C1D4D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мкр.Менделеево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7C1D4D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мкр. Сумкино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7C1D4D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мкр. Иртышский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7C1D4D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6 микрорайона (Михайловский сквер)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7C1D4D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«Площадь имени Д.И. Менделеева» (6 мкр., д.19)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4E0B" w:rsidRDefault="00484E0B" w:rsidP="00484E0B"/>
    <w:p w:rsidR="00484E0B" w:rsidRDefault="00484E0B" w:rsidP="00484E0B">
      <w:pPr>
        <w:jc w:val="center"/>
      </w:pPr>
      <w:r>
        <w:t>10</w:t>
      </w:r>
    </w:p>
    <w:p w:rsidR="00484E0B" w:rsidRDefault="00484E0B" w:rsidP="00484E0B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992"/>
        <w:gridCol w:w="1276"/>
        <w:gridCol w:w="1134"/>
        <w:gridCol w:w="992"/>
        <w:gridCol w:w="1134"/>
        <w:gridCol w:w="1134"/>
        <w:gridCol w:w="992"/>
        <w:gridCol w:w="1134"/>
      </w:tblGrid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7C1D4D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Благоустройство сквера на Комсомольском проспекте (6 мкр., д.17)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7C1D4D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7 (площадка для выгула собак)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10 микрорайона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1C6D15" w:rsidRDefault="00484E0B" w:rsidP="00584EA9">
            <w:pPr>
              <w:pStyle w:val="msonormalmailrucssattributepostfix"/>
              <w:shd w:val="clear" w:color="auto" w:fill="FFFFFF"/>
              <w:spacing w:before="0" w:after="0"/>
              <w:rPr>
                <w:sz w:val="18"/>
                <w:szCs w:val="18"/>
              </w:rPr>
            </w:pPr>
            <w:r w:rsidRPr="001C6D15">
              <w:rPr>
                <w:color w:val="000000"/>
                <w:sz w:val="18"/>
                <w:szCs w:val="18"/>
              </w:rPr>
              <w:t>Благоустройство территории  «Площадь Победы» (ул. Аптекарская  , 6 б, соор. 3)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1C6D15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 w:rsidRPr="001C6D15">
              <w:rPr>
                <w:color w:val="000000"/>
                <w:sz w:val="18"/>
                <w:szCs w:val="18"/>
              </w:rPr>
              <w:t>Благоустройство территории « Водоотведение в границах улиц: ул. Дзержинского, ул. Алябьева-ул. Гагарина- пер. 3-ий Менделеевский, ул. Пролетарская стрелка».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1C6D15" w:rsidRDefault="00484E0B" w:rsidP="00584EA9">
            <w:pPr>
              <w:pStyle w:val="msonormalmailrucssattributepostfix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C6D15">
              <w:rPr>
                <w:color w:val="000000"/>
                <w:sz w:val="18"/>
                <w:szCs w:val="18"/>
              </w:rPr>
              <w:t>Благоустройство территории «Углубление реки Абрамовская»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C64FAF" w:rsidRDefault="00484E0B" w:rsidP="00584EA9">
            <w:pPr>
              <w:pStyle w:val="msonormalmailrucssattributepostfix"/>
              <w:shd w:val="clear" w:color="auto" w:fill="FFFFFF"/>
              <w:spacing w:after="0"/>
              <w:rPr>
                <w:color w:val="000000"/>
                <w:sz w:val="18"/>
                <w:szCs w:val="18"/>
              </w:rPr>
            </w:pPr>
            <w:r w:rsidRPr="00C64FAF">
              <w:rPr>
                <w:color w:val="000000"/>
                <w:sz w:val="18"/>
                <w:szCs w:val="18"/>
              </w:rPr>
              <w:t>«Благоустройство Александровского сада»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C64FAF" w:rsidRDefault="00484E0B" w:rsidP="00584EA9">
            <w:pPr>
              <w:pStyle w:val="msonormalmailrucssattributepostfix"/>
              <w:shd w:val="clear" w:color="auto" w:fill="FFFFFF"/>
              <w:spacing w:after="0"/>
              <w:rPr>
                <w:color w:val="000000"/>
                <w:sz w:val="18"/>
                <w:szCs w:val="18"/>
              </w:rPr>
            </w:pPr>
            <w:r w:rsidRPr="00C64FAF">
              <w:rPr>
                <w:color w:val="000000"/>
                <w:sz w:val="18"/>
                <w:szCs w:val="18"/>
              </w:rPr>
              <w:t>«Благоустройство Аптекарского сада»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C64FAF" w:rsidRDefault="00484E0B" w:rsidP="00584EA9">
            <w:pPr>
              <w:pStyle w:val="msonormalmailrucssattributepostfix"/>
              <w:shd w:val="clear" w:color="auto" w:fill="FFFFFF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 и развитие Базарной площади и улицы Мира</w:t>
            </w:r>
          </w:p>
        </w:tc>
        <w:tc>
          <w:tcPr>
            <w:tcW w:w="1559" w:type="dxa"/>
            <w:shd w:val="clear" w:color="auto" w:fill="auto"/>
          </w:tcPr>
          <w:p w:rsidR="00484E0B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rPr>
          <w:trHeight w:val="479"/>
        </w:trPr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Всего расходы по задаче 2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2 554,73196</w:t>
            </w:r>
          </w:p>
        </w:tc>
        <w:tc>
          <w:tcPr>
            <w:tcW w:w="1418" w:type="dxa"/>
            <w:shd w:val="clear" w:color="auto" w:fill="auto"/>
          </w:tcPr>
          <w:p w:rsidR="00484E0B" w:rsidRPr="009531A1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57 561,80804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rPr>
          <w:trHeight w:val="273"/>
        </w:trPr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2 531,13196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9 468,86804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48 092,94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rPr>
          <w:trHeight w:val="386"/>
        </w:trPr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rPr>
          <w:trHeight w:val="391"/>
        </w:trPr>
        <w:tc>
          <w:tcPr>
            <w:tcW w:w="14992" w:type="dxa"/>
            <w:gridSpan w:val="11"/>
            <w:shd w:val="clear" w:color="auto" w:fill="auto"/>
          </w:tcPr>
          <w:p w:rsidR="00484E0B" w:rsidRPr="00A96CCF" w:rsidRDefault="00484E0B" w:rsidP="00584EA9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  <w:r w:rsidRPr="00A96CCF">
              <w:rPr>
                <w:b/>
                <w:sz w:val="18"/>
                <w:szCs w:val="18"/>
              </w:rPr>
              <w:t>Задача 3. Реализация мероприятий по содержанию муниципальных дорог и тротуаров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Содержание муниципальных дорог и тротуаров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88 923,45496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156 332,33374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123606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123606</w:t>
            </w:r>
          </w:p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123606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Всего расходы по задаче 3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188 923,45496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156 332,33374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123606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123606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123606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</w:tbl>
    <w:p w:rsidR="00484E0B" w:rsidRDefault="00484E0B" w:rsidP="00484E0B">
      <w:pPr>
        <w:jc w:val="center"/>
      </w:pPr>
      <w:r>
        <w:t>11</w:t>
      </w:r>
    </w:p>
    <w:p w:rsidR="00484E0B" w:rsidRDefault="00484E0B" w:rsidP="00484E0B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992"/>
        <w:gridCol w:w="1276"/>
        <w:gridCol w:w="1134"/>
        <w:gridCol w:w="992"/>
        <w:gridCol w:w="1134"/>
        <w:gridCol w:w="1134"/>
        <w:gridCol w:w="992"/>
        <w:gridCol w:w="1134"/>
      </w:tblGrid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188 923,45496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156 332,33374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123606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123606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123606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rPr>
          <w:trHeight w:val="274"/>
        </w:trPr>
        <w:tc>
          <w:tcPr>
            <w:tcW w:w="14992" w:type="dxa"/>
            <w:gridSpan w:val="11"/>
            <w:shd w:val="clear" w:color="auto" w:fill="auto"/>
          </w:tcPr>
          <w:p w:rsidR="00484E0B" w:rsidRPr="00A96CCF" w:rsidRDefault="00484E0B" w:rsidP="00584EA9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  <w:r w:rsidRPr="00A96CCF">
              <w:rPr>
                <w:b/>
                <w:sz w:val="18"/>
                <w:szCs w:val="18"/>
              </w:rPr>
              <w:t>Задача 4. Реализация мероприятий по текущему содержанию объектов благоустройства и  территории города.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Текущее содержание объектов благоустройства и  территории города.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155 487,68268</w:t>
            </w:r>
          </w:p>
        </w:tc>
        <w:tc>
          <w:tcPr>
            <w:tcW w:w="1418" w:type="dxa"/>
            <w:shd w:val="clear" w:color="auto" w:fill="auto"/>
          </w:tcPr>
          <w:p w:rsidR="00484E0B" w:rsidRPr="00D0590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123 198,46732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111 939,0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111 939,0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111 939,0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Всего расходы по задаче 4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155 487,68268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123 198,46732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111 939,0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111 939,0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111 939,0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1 050,06778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154 437,61490</w:t>
            </w:r>
          </w:p>
        </w:tc>
        <w:tc>
          <w:tcPr>
            <w:tcW w:w="1418" w:type="dxa"/>
            <w:shd w:val="clear" w:color="auto" w:fill="auto"/>
          </w:tcPr>
          <w:p w:rsidR="00484E0B" w:rsidRPr="00D0590F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123 198,46732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111 939,0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111 939,0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111 939,0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Всего расходы по цели 1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411 280,50769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404 559,92148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235 545,0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235 545,0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235 545,0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b/>
                <w:sz w:val="18"/>
                <w:szCs w:val="18"/>
              </w:rPr>
            </w:pPr>
            <w:r w:rsidRPr="00B8401D">
              <w:rPr>
                <w:b/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67 895,83783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18 496,67964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343 384,66986</w:t>
            </w:r>
          </w:p>
        </w:tc>
        <w:tc>
          <w:tcPr>
            <w:tcW w:w="1418" w:type="dxa"/>
            <w:shd w:val="clear" w:color="auto" w:fill="auto"/>
          </w:tcPr>
          <w:p w:rsidR="00484E0B" w:rsidRPr="00D0590F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386 063,24184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235 545,0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235 545,0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235 545,0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  <w:tr w:rsidR="00484E0B" w:rsidRPr="00716339" w:rsidTr="00584EA9">
        <w:tc>
          <w:tcPr>
            <w:tcW w:w="3227" w:type="dxa"/>
            <w:shd w:val="clear" w:color="auto" w:fill="auto"/>
          </w:tcPr>
          <w:p w:rsidR="00484E0B" w:rsidRPr="00B8401D" w:rsidRDefault="00484E0B" w:rsidP="00584EA9">
            <w:pPr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559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4E0B" w:rsidRPr="00B8401D" w:rsidRDefault="00484E0B" w:rsidP="00584EA9">
            <w:pPr>
              <w:jc w:val="center"/>
              <w:rPr>
                <w:sz w:val="18"/>
                <w:szCs w:val="18"/>
              </w:rPr>
            </w:pPr>
            <w:r w:rsidRPr="00B8401D">
              <w:rPr>
                <w:sz w:val="18"/>
                <w:szCs w:val="18"/>
              </w:rPr>
              <w:t>0</w:t>
            </w:r>
          </w:p>
        </w:tc>
      </w:tr>
    </w:tbl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Default="00484E0B" w:rsidP="00484E0B">
      <w:pPr>
        <w:jc w:val="right"/>
      </w:pPr>
    </w:p>
    <w:p w:rsidR="00484E0B" w:rsidRPr="007075D4" w:rsidRDefault="00484E0B" w:rsidP="00484E0B">
      <w:pPr>
        <w:tabs>
          <w:tab w:val="left" w:pos="1245"/>
        </w:tabs>
        <w:jc w:val="right"/>
        <w:rPr>
          <w:sz w:val="26"/>
          <w:szCs w:val="26"/>
        </w:rPr>
      </w:pPr>
      <w:r w:rsidRPr="00716339">
        <w:rPr>
          <w:sz w:val="26"/>
          <w:szCs w:val="26"/>
        </w:rPr>
        <w:t xml:space="preserve">Приложение </w:t>
      </w:r>
      <w:r w:rsidRPr="007075D4">
        <w:rPr>
          <w:sz w:val="26"/>
          <w:szCs w:val="26"/>
        </w:rPr>
        <w:t>2</w:t>
      </w:r>
    </w:p>
    <w:p w:rsidR="00484E0B" w:rsidRPr="000928E3" w:rsidRDefault="00484E0B" w:rsidP="00484E0B">
      <w:pPr>
        <w:tabs>
          <w:tab w:val="left" w:pos="124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программе</w:t>
      </w:r>
    </w:p>
    <w:p w:rsidR="00484E0B" w:rsidRDefault="00484E0B" w:rsidP="00484E0B">
      <w:pPr>
        <w:tabs>
          <w:tab w:val="left" w:pos="851"/>
          <w:tab w:val="left" w:pos="1134"/>
        </w:tabs>
        <w:jc w:val="center"/>
        <w:rPr>
          <w:sz w:val="28"/>
        </w:rPr>
      </w:pPr>
    </w:p>
    <w:p w:rsidR="00484E0B" w:rsidRDefault="00484E0B" w:rsidP="00484E0B">
      <w:pPr>
        <w:tabs>
          <w:tab w:val="left" w:pos="851"/>
          <w:tab w:val="left" w:pos="1134"/>
        </w:tabs>
        <w:jc w:val="center"/>
        <w:rPr>
          <w:sz w:val="28"/>
        </w:rPr>
      </w:pPr>
      <w:r w:rsidRPr="00716339">
        <w:rPr>
          <w:sz w:val="28"/>
        </w:rPr>
        <w:t>Показатели эффективности муниципальной программы</w:t>
      </w:r>
    </w:p>
    <w:p w:rsidR="00484E0B" w:rsidRPr="00716339" w:rsidRDefault="00484E0B" w:rsidP="00484E0B">
      <w:pPr>
        <w:tabs>
          <w:tab w:val="left" w:pos="851"/>
          <w:tab w:val="left" w:pos="1134"/>
        </w:tabs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949"/>
        <w:gridCol w:w="1996"/>
        <w:gridCol w:w="1985"/>
        <w:gridCol w:w="1701"/>
        <w:gridCol w:w="4394"/>
      </w:tblGrid>
      <w:tr w:rsidR="00484E0B" w:rsidRPr="00716339" w:rsidTr="00584EA9">
        <w:tc>
          <w:tcPr>
            <w:tcW w:w="2967" w:type="dxa"/>
            <w:vMerge w:val="restart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682" w:type="dxa"/>
            <w:gridSpan w:val="3"/>
            <w:shd w:val="clear" w:color="auto" w:fill="auto"/>
            <w:vAlign w:val="center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Значения показателей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Обоснование значения показателей</w:t>
            </w:r>
          </w:p>
        </w:tc>
      </w:tr>
      <w:tr w:rsidR="00484E0B" w:rsidRPr="00716339" w:rsidTr="00584EA9">
        <w:trPr>
          <w:trHeight w:val="432"/>
        </w:trPr>
        <w:tc>
          <w:tcPr>
            <w:tcW w:w="2967" w:type="dxa"/>
            <w:vMerge/>
            <w:shd w:val="clear" w:color="auto" w:fill="auto"/>
          </w:tcPr>
          <w:p w:rsidR="00484E0B" w:rsidRPr="00716339" w:rsidRDefault="00484E0B" w:rsidP="00584EA9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949" w:type="dxa"/>
            <w:vMerge/>
            <w:shd w:val="clear" w:color="auto" w:fill="auto"/>
          </w:tcPr>
          <w:p w:rsidR="00484E0B" w:rsidRPr="00716339" w:rsidRDefault="00484E0B" w:rsidP="00584EA9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996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2018 год</w:t>
            </w:r>
          </w:p>
        </w:tc>
        <w:tc>
          <w:tcPr>
            <w:tcW w:w="1985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2020 год</w:t>
            </w:r>
          </w:p>
        </w:tc>
        <w:tc>
          <w:tcPr>
            <w:tcW w:w="4394" w:type="dxa"/>
            <w:vMerge/>
            <w:shd w:val="clear" w:color="auto" w:fill="auto"/>
          </w:tcPr>
          <w:p w:rsidR="00484E0B" w:rsidRPr="00716339" w:rsidRDefault="00484E0B" w:rsidP="00584EA9">
            <w:pPr>
              <w:tabs>
                <w:tab w:val="left" w:pos="851"/>
                <w:tab w:val="left" w:pos="1134"/>
              </w:tabs>
              <w:jc w:val="both"/>
            </w:pPr>
          </w:p>
        </w:tc>
      </w:tr>
      <w:tr w:rsidR="00484E0B" w:rsidRPr="00716339" w:rsidTr="00584EA9">
        <w:trPr>
          <w:trHeight w:val="350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484E0B" w:rsidRPr="00165C6F" w:rsidRDefault="00484E0B" w:rsidP="00584EA9">
            <w:pPr>
              <w:jc w:val="center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Цель «Повышение качества и комфорта городской среды на территории муниципального образования городской округ город Тобольск»</w:t>
            </w:r>
          </w:p>
        </w:tc>
      </w:tr>
      <w:tr w:rsidR="00484E0B" w:rsidRPr="00716339" w:rsidTr="00584EA9">
        <w:trPr>
          <w:trHeight w:val="412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484E0B" w:rsidRPr="00165C6F" w:rsidRDefault="00484E0B" w:rsidP="00584EA9">
            <w:pPr>
              <w:jc w:val="center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Задача 1  «Реализация мероприятий по благоустройству придомовых территорий»</w:t>
            </w:r>
          </w:p>
        </w:tc>
      </w:tr>
      <w:tr w:rsidR="00484E0B" w:rsidRPr="00716339" w:rsidTr="00584EA9">
        <w:trPr>
          <w:trHeight w:val="626"/>
        </w:trPr>
        <w:tc>
          <w:tcPr>
            <w:tcW w:w="2967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Количество благоустроенных придомовых территорий</w:t>
            </w:r>
          </w:p>
        </w:tc>
        <w:tc>
          <w:tcPr>
            <w:tcW w:w="1949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Ед.</w:t>
            </w:r>
          </w:p>
        </w:tc>
        <w:tc>
          <w:tcPr>
            <w:tcW w:w="1996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</w:tr>
      <w:tr w:rsidR="00484E0B" w:rsidRPr="00716339" w:rsidTr="00584EA9">
        <w:trPr>
          <w:trHeight w:val="415"/>
        </w:trPr>
        <w:tc>
          <w:tcPr>
            <w:tcW w:w="14992" w:type="dxa"/>
            <w:gridSpan w:val="6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Задача 2. Реализация мероприятий по благоустройству общественных пространств и  мест массового отдыха населения</w:t>
            </w:r>
          </w:p>
        </w:tc>
      </w:tr>
      <w:tr w:rsidR="00484E0B" w:rsidRPr="00716339" w:rsidTr="00584EA9">
        <w:trPr>
          <w:trHeight w:val="539"/>
        </w:trPr>
        <w:tc>
          <w:tcPr>
            <w:tcW w:w="2967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Количество реализованных мероприятий по благоустройству</w:t>
            </w:r>
          </w:p>
        </w:tc>
        <w:tc>
          <w:tcPr>
            <w:tcW w:w="1949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Ед.</w:t>
            </w:r>
          </w:p>
        </w:tc>
        <w:tc>
          <w:tcPr>
            <w:tcW w:w="1996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</w:tr>
      <w:tr w:rsidR="00484E0B" w:rsidRPr="00716339" w:rsidTr="00584EA9">
        <w:trPr>
          <w:trHeight w:val="434"/>
        </w:trPr>
        <w:tc>
          <w:tcPr>
            <w:tcW w:w="14992" w:type="dxa"/>
            <w:gridSpan w:val="6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Задача 3. Реализация мероприятий по содержанию муниципальных дорог и тротуаров</w:t>
            </w:r>
          </w:p>
        </w:tc>
      </w:tr>
      <w:tr w:rsidR="00484E0B" w:rsidRPr="00716339" w:rsidTr="00584EA9">
        <w:tc>
          <w:tcPr>
            <w:tcW w:w="2967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Соблюдение цикличности выполнения работ по содержанию автомобильных дорог</w:t>
            </w:r>
          </w:p>
        </w:tc>
        <w:tc>
          <w:tcPr>
            <w:tcW w:w="1949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%</w:t>
            </w:r>
          </w:p>
        </w:tc>
        <w:tc>
          <w:tcPr>
            <w:tcW w:w="1996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</w:tr>
      <w:tr w:rsidR="00484E0B" w:rsidRPr="00716339" w:rsidTr="00584EA9">
        <w:trPr>
          <w:trHeight w:val="425"/>
        </w:trPr>
        <w:tc>
          <w:tcPr>
            <w:tcW w:w="14992" w:type="dxa"/>
            <w:gridSpan w:val="6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Задача 4. Реализация мероприятий по текущему содержанию объектов благоустройства и  территории города.</w:t>
            </w:r>
          </w:p>
        </w:tc>
      </w:tr>
      <w:tr w:rsidR="00484E0B" w:rsidRPr="00716339" w:rsidTr="00584EA9">
        <w:trPr>
          <w:trHeight w:val="401"/>
        </w:trPr>
        <w:tc>
          <w:tcPr>
            <w:tcW w:w="2967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Площадь высаженных цветников</w:t>
            </w:r>
          </w:p>
        </w:tc>
        <w:tc>
          <w:tcPr>
            <w:tcW w:w="1949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кв.м.</w:t>
            </w:r>
          </w:p>
        </w:tc>
        <w:tc>
          <w:tcPr>
            <w:tcW w:w="1996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13500</w:t>
            </w:r>
          </w:p>
        </w:tc>
        <w:tc>
          <w:tcPr>
            <w:tcW w:w="1985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13500</w:t>
            </w:r>
          </w:p>
        </w:tc>
        <w:tc>
          <w:tcPr>
            <w:tcW w:w="1701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165C6F">
              <w:rPr>
                <w:sz w:val="18"/>
                <w:szCs w:val="18"/>
              </w:rPr>
              <w:t>13500</w:t>
            </w:r>
          </w:p>
        </w:tc>
        <w:tc>
          <w:tcPr>
            <w:tcW w:w="4394" w:type="dxa"/>
            <w:shd w:val="clear" w:color="auto" w:fill="auto"/>
          </w:tcPr>
          <w:p w:rsidR="00484E0B" w:rsidRPr="00165C6F" w:rsidRDefault="00484E0B" w:rsidP="00584EA9">
            <w:pPr>
              <w:tabs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484E0B" w:rsidRPr="00716339" w:rsidRDefault="00484E0B" w:rsidP="00484E0B">
      <w:pPr>
        <w:tabs>
          <w:tab w:val="left" w:pos="851"/>
          <w:tab w:val="left" w:pos="1134"/>
        </w:tabs>
        <w:jc w:val="both"/>
        <w:rPr>
          <w:sz w:val="18"/>
          <w:szCs w:val="18"/>
        </w:rPr>
      </w:pPr>
    </w:p>
    <w:p w:rsidR="00B614B4" w:rsidRDefault="00B614B4" w:rsidP="00484E0B">
      <w:pPr>
        <w:tabs>
          <w:tab w:val="left" w:pos="993"/>
        </w:tabs>
        <w:jc w:val="both"/>
      </w:pPr>
    </w:p>
    <w:sectPr w:rsidR="00B614B4" w:rsidSect="00484E0B">
      <w:pgSz w:w="16838" w:h="11906" w:orient="landscape"/>
      <w:pgMar w:top="1701" w:right="567" w:bottom="851" w:left="1134" w:header="510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06" w:rsidRDefault="00930F06">
      <w:r>
        <w:separator/>
      </w:r>
    </w:p>
  </w:endnote>
  <w:endnote w:type="continuationSeparator" w:id="0">
    <w:p w:rsidR="00930F06" w:rsidRDefault="0093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06" w:rsidRDefault="00930F06">
      <w:r>
        <w:separator/>
      </w:r>
    </w:p>
  </w:footnote>
  <w:footnote w:type="continuationSeparator" w:id="0">
    <w:p w:rsidR="00930F06" w:rsidRDefault="0093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677628"/>
      <w:docPartObj>
        <w:docPartGallery w:val="Page Numbers (Top of Page)"/>
        <w:docPartUnique/>
      </w:docPartObj>
    </w:sdtPr>
    <w:sdtEndPr/>
    <w:sdtContent>
      <w:p w:rsidR="00173078" w:rsidRDefault="0048553C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12B">
          <w:rPr>
            <w:noProof/>
          </w:rPr>
          <w:t>9</w:t>
        </w:r>
        <w:r>
          <w:fldChar w:fldCharType="end"/>
        </w:r>
      </w:p>
    </w:sdtContent>
  </w:sdt>
  <w:p w:rsidR="00173078" w:rsidRDefault="00930F06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025"/>
    <w:multiLevelType w:val="singleLevel"/>
    <w:tmpl w:val="634000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B3810FB"/>
    <w:multiLevelType w:val="multilevel"/>
    <w:tmpl w:val="FB3601BA"/>
    <w:lvl w:ilvl="0">
      <w:start w:val="1"/>
      <w:numFmt w:val="decimal"/>
      <w:lvlText w:val="%1."/>
      <w:lvlJc w:val="left"/>
      <w:pPr>
        <w:ind w:left="1860" w:hanging="115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1336284F"/>
    <w:multiLevelType w:val="multilevel"/>
    <w:tmpl w:val="499081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EF4252A"/>
    <w:multiLevelType w:val="multilevel"/>
    <w:tmpl w:val="CC06A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2FE3210"/>
    <w:multiLevelType w:val="hybridMultilevel"/>
    <w:tmpl w:val="61321BFC"/>
    <w:lvl w:ilvl="0" w:tplc="5A76C8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435E"/>
    <w:multiLevelType w:val="hybridMultilevel"/>
    <w:tmpl w:val="87181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C7334"/>
    <w:multiLevelType w:val="hybridMultilevel"/>
    <w:tmpl w:val="A1CA4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13C4F"/>
    <w:multiLevelType w:val="multilevel"/>
    <w:tmpl w:val="C532B7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B64EBE"/>
    <w:multiLevelType w:val="hybridMultilevel"/>
    <w:tmpl w:val="905EE7E4"/>
    <w:lvl w:ilvl="0" w:tplc="C8A61C0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4C219E3"/>
    <w:multiLevelType w:val="multilevel"/>
    <w:tmpl w:val="BAC83C8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4200E9"/>
    <w:multiLevelType w:val="hybridMultilevel"/>
    <w:tmpl w:val="70E0CE0E"/>
    <w:lvl w:ilvl="0" w:tplc="68829DD4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4221A9"/>
    <w:multiLevelType w:val="singleLevel"/>
    <w:tmpl w:val="BF940AB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AC04670"/>
    <w:multiLevelType w:val="hybridMultilevel"/>
    <w:tmpl w:val="E924B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F80A05"/>
    <w:multiLevelType w:val="hybridMultilevel"/>
    <w:tmpl w:val="3490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86725"/>
    <w:multiLevelType w:val="multilevel"/>
    <w:tmpl w:val="A198E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6E347D62"/>
    <w:multiLevelType w:val="multilevel"/>
    <w:tmpl w:val="3A2C2EE0"/>
    <w:lvl w:ilvl="0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 w15:restartNumberingAfterBreak="0">
    <w:nsid w:val="6F2112A4"/>
    <w:multiLevelType w:val="hybridMultilevel"/>
    <w:tmpl w:val="897A8870"/>
    <w:lvl w:ilvl="0" w:tplc="280C9F16">
      <w:start w:val="1"/>
      <w:numFmt w:val="bullet"/>
      <w:lvlText w:val="–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0C170B6"/>
    <w:multiLevelType w:val="hybridMultilevel"/>
    <w:tmpl w:val="8BEEA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38F7813"/>
    <w:multiLevelType w:val="singleLevel"/>
    <w:tmpl w:val="BF940AB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9"/>
  </w:num>
  <w:num w:numId="5">
    <w:abstractNumId w:val="7"/>
  </w:num>
  <w:num w:numId="6">
    <w:abstractNumId w:val="16"/>
  </w:num>
  <w:num w:numId="7">
    <w:abstractNumId w:val="0"/>
  </w:num>
  <w:num w:numId="8">
    <w:abstractNumId w:val="17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18"/>
  </w:num>
  <w:num w:numId="15">
    <w:abstractNumId w:val="1"/>
  </w:num>
  <w:num w:numId="16">
    <w:abstractNumId w:val="15"/>
  </w:num>
  <w:num w:numId="17">
    <w:abstractNumId w:val="8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E0"/>
    <w:rsid w:val="0006212B"/>
    <w:rsid w:val="00313A67"/>
    <w:rsid w:val="00484E0B"/>
    <w:rsid w:val="0048553C"/>
    <w:rsid w:val="00930F06"/>
    <w:rsid w:val="00B614B4"/>
    <w:rsid w:val="00D2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FFB4"/>
  <w15:chartTrackingRefBased/>
  <w15:docId w15:val="{4BC23CF4-6456-4421-B3CB-0DA3039D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313A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link w:val="30"/>
    <w:qFormat/>
    <w:rsid w:val="00313A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E0B"/>
    <w:pPr>
      <w:keepNext/>
      <w:suppressAutoHyphens w:val="0"/>
      <w:jc w:val="center"/>
      <w:outlineLvl w:val="3"/>
    </w:pPr>
    <w:rPr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13A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484E0B"/>
    <w:p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484E0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13A67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qFormat/>
    <w:rsid w:val="00313A6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313A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WW8Num1z0">
    <w:name w:val="WW8Num1z0"/>
    <w:qFormat/>
    <w:rsid w:val="00313A67"/>
  </w:style>
  <w:style w:type="character" w:customStyle="1" w:styleId="WW8Num1z1">
    <w:name w:val="WW8Num1z1"/>
    <w:qFormat/>
    <w:rsid w:val="00313A67"/>
  </w:style>
  <w:style w:type="character" w:customStyle="1" w:styleId="WW8Num1z2">
    <w:name w:val="WW8Num1z2"/>
    <w:qFormat/>
    <w:rsid w:val="00313A67"/>
  </w:style>
  <w:style w:type="character" w:customStyle="1" w:styleId="WW8Num1z3">
    <w:name w:val="WW8Num1z3"/>
    <w:qFormat/>
    <w:rsid w:val="00313A67"/>
  </w:style>
  <w:style w:type="character" w:customStyle="1" w:styleId="WW8Num1z4">
    <w:name w:val="WW8Num1z4"/>
    <w:qFormat/>
    <w:rsid w:val="00313A67"/>
  </w:style>
  <w:style w:type="character" w:customStyle="1" w:styleId="WW8Num1z5">
    <w:name w:val="WW8Num1z5"/>
    <w:qFormat/>
    <w:rsid w:val="00313A67"/>
  </w:style>
  <w:style w:type="character" w:customStyle="1" w:styleId="WW8Num1z6">
    <w:name w:val="WW8Num1z6"/>
    <w:qFormat/>
    <w:rsid w:val="00313A67"/>
  </w:style>
  <w:style w:type="character" w:customStyle="1" w:styleId="WW8Num1z7">
    <w:name w:val="WW8Num1z7"/>
    <w:qFormat/>
    <w:rsid w:val="00313A67"/>
  </w:style>
  <w:style w:type="character" w:customStyle="1" w:styleId="WW8Num1z8">
    <w:name w:val="WW8Num1z8"/>
    <w:qFormat/>
    <w:rsid w:val="00313A67"/>
  </w:style>
  <w:style w:type="character" w:customStyle="1" w:styleId="WW8Num2z0">
    <w:name w:val="WW8Num2z0"/>
    <w:qFormat/>
    <w:rsid w:val="00313A67"/>
    <w:rPr>
      <w:rFonts w:ascii="Symbol" w:hAnsi="Symbol" w:cs="Symbol"/>
    </w:rPr>
  </w:style>
  <w:style w:type="character" w:customStyle="1" w:styleId="WW8Num3z0">
    <w:name w:val="WW8Num3z0"/>
    <w:qFormat/>
    <w:rsid w:val="00313A67"/>
    <w:rPr>
      <w:rFonts w:ascii="Symbol" w:hAnsi="Symbol" w:cs="Symbol"/>
    </w:rPr>
  </w:style>
  <w:style w:type="character" w:customStyle="1" w:styleId="WW8Num4z0">
    <w:name w:val="WW8Num4z0"/>
    <w:qFormat/>
    <w:rsid w:val="00313A67"/>
    <w:rPr>
      <w:rFonts w:ascii="Arial" w:hAnsi="Arial" w:cs="Arial"/>
      <w:b w:val="0"/>
      <w:sz w:val="26"/>
      <w:szCs w:val="26"/>
    </w:rPr>
  </w:style>
  <w:style w:type="character" w:customStyle="1" w:styleId="WW8Num4z1">
    <w:name w:val="WW8Num4z1"/>
    <w:qFormat/>
    <w:rsid w:val="00313A67"/>
  </w:style>
  <w:style w:type="character" w:customStyle="1" w:styleId="WW8Num4z2">
    <w:name w:val="WW8Num4z2"/>
    <w:qFormat/>
    <w:rsid w:val="00313A67"/>
  </w:style>
  <w:style w:type="character" w:customStyle="1" w:styleId="WW8Num4z3">
    <w:name w:val="WW8Num4z3"/>
    <w:qFormat/>
    <w:rsid w:val="00313A67"/>
  </w:style>
  <w:style w:type="character" w:customStyle="1" w:styleId="WW8Num4z4">
    <w:name w:val="WW8Num4z4"/>
    <w:qFormat/>
    <w:rsid w:val="00313A67"/>
  </w:style>
  <w:style w:type="character" w:customStyle="1" w:styleId="WW8Num4z5">
    <w:name w:val="WW8Num4z5"/>
    <w:qFormat/>
    <w:rsid w:val="00313A67"/>
  </w:style>
  <w:style w:type="character" w:customStyle="1" w:styleId="WW8Num4z6">
    <w:name w:val="WW8Num4z6"/>
    <w:qFormat/>
    <w:rsid w:val="00313A67"/>
  </w:style>
  <w:style w:type="character" w:customStyle="1" w:styleId="WW8Num4z7">
    <w:name w:val="WW8Num4z7"/>
    <w:qFormat/>
    <w:rsid w:val="00313A67"/>
  </w:style>
  <w:style w:type="character" w:customStyle="1" w:styleId="WW8Num4z8">
    <w:name w:val="WW8Num4z8"/>
    <w:qFormat/>
    <w:rsid w:val="00313A67"/>
  </w:style>
  <w:style w:type="character" w:customStyle="1" w:styleId="WW8Num5z0">
    <w:name w:val="WW8Num5z0"/>
    <w:qFormat/>
    <w:rsid w:val="00313A67"/>
  </w:style>
  <w:style w:type="character" w:customStyle="1" w:styleId="WW8Num6z0">
    <w:name w:val="WW8Num6z0"/>
    <w:qFormat/>
    <w:rsid w:val="00313A67"/>
  </w:style>
  <w:style w:type="character" w:customStyle="1" w:styleId="WW8Num7z0">
    <w:name w:val="WW8Num7z0"/>
    <w:qFormat/>
    <w:rsid w:val="00313A67"/>
    <w:rPr>
      <w:rFonts w:ascii="Symbol" w:hAnsi="Symbol" w:cs="Symbol"/>
      <w:color w:val="000000"/>
      <w:sz w:val="26"/>
      <w:szCs w:val="26"/>
      <w:highlight w:val="white"/>
    </w:rPr>
  </w:style>
  <w:style w:type="character" w:customStyle="1" w:styleId="WW8Num8z0">
    <w:name w:val="WW8Num8z0"/>
    <w:qFormat/>
    <w:rsid w:val="00313A67"/>
    <w:rPr>
      <w:rFonts w:ascii="Symbol" w:hAnsi="Symbol" w:cs="Symbol"/>
      <w:sz w:val="26"/>
      <w:szCs w:val="26"/>
    </w:rPr>
  </w:style>
  <w:style w:type="character" w:customStyle="1" w:styleId="WW8Num9z0">
    <w:name w:val="WW8Num9z0"/>
    <w:qFormat/>
    <w:rsid w:val="00313A67"/>
    <w:rPr>
      <w:rFonts w:ascii="Symbol" w:hAnsi="Symbol" w:cs="Symbol"/>
      <w:color w:val="000000"/>
    </w:rPr>
  </w:style>
  <w:style w:type="character" w:customStyle="1" w:styleId="WW8Num10z0">
    <w:name w:val="WW8Num10z0"/>
    <w:qFormat/>
    <w:rsid w:val="00313A67"/>
    <w:rPr>
      <w:rFonts w:ascii="Arial" w:hAnsi="Arial" w:cs="Arial"/>
      <w:sz w:val="26"/>
      <w:szCs w:val="26"/>
    </w:rPr>
  </w:style>
  <w:style w:type="character" w:customStyle="1" w:styleId="WW8Num10z1">
    <w:name w:val="WW8Num10z1"/>
    <w:qFormat/>
    <w:rsid w:val="00313A67"/>
  </w:style>
  <w:style w:type="character" w:customStyle="1" w:styleId="WW8Num10z2">
    <w:name w:val="WW8Num10z2"/>
    <w:qFormat/>
    <w:rsid w:val="00313A67"/>
  </w:style>
  <w:style w:type="character" w:customStyle="1" w:styleId="WW8Num10z3">
    <w:name w:val="WW8Num10z3"/>
    <w:qFormat/>
    <w:rsid w:val="00313A67"/>
  </w:style>
  <w:style w:type="character" w:customStyle="1" w:styleId="WW8Num10z4">
    <w:name w:val="WW8Num10z4"/>
    <w:qFormat/>
    <w:rsid w:val="00313A67"/>
  </w:style>
  <w:style w:type="character" w:customStyle="1" w:styleId="WW8Num10z5">
    <w:name w:val="WW8Num10z5"/>
    <w:qFormat/>
    <w:rsid w:val="00313A67"/>
  </w:style>
  <w:style w:type="character" w:customStyle="1" w:styleId="WW8Num10z6">
    <w:name w:val="WW8Num10z6"/>
    <w:qFormat/>
    <w:rsid w:val="00313A67"/>
  </w:style>
  <w:style w:type="character" w:customStyle="1" w:styleId="WW8Num10z7">
    <w:name w:val="WW8Num10z7"/>
    <w:qFormat/>
    <w:rsid w:val="00313A67"/>
  </w:style>
  <w:style w:type="character" w:customStyle="1" w:styleId="WW8Num10z8">
    <w:name w:val="WW8Num10z8"/>
    <w:qFormat/>
    <w:rsid w:val="00313A67"/>
  </w:style>
  <w:style w:type="character" w:customStyle="1" w:styleId="WW8Num11z0">
    <w:name w:val="WW8Num11z0"/>
    <w:qFormat/>
    <w:rsid w:val="00313A67"/>
    <w:rPr>
      <w:rFonts w:ascii="Symbol" w:hAnsi="Symbol" w:cs="Symbol"/>
    </w:rPr>
  </w:style>
  <w:style w:type="character" w:customStyle="1" w:styleId="WW8Num11z1">
    <w:name w:val="WW8Num11z1"/>
    <w:qFormat/>
    <w:rsid w:val="00313A67"/>
    <w:rPr>
      <w:rFonts w:ascii="Courier New" w:hAnsi="Courier New" w:cs="Courier New"/>
    </w:rPr>
  </w:style>
  <w:style w:type="character" w:customStyle="1" w:styleId="WW8Num11z2">
    <w:name w:val="WW8Num11z2"/>
    <w:qFormat/>
    <w:rsid w:val="00313A67"/>
    <w:rPr>
      <w:rFonts w:ascii="Wingdings" w:hAnsi="Wingdings" w:cs="Wingdings"/>
    </w:rPr>
  </w:style>
  <w:style w:type="character" w:customStyle="1" w:styleId="WW8Num12z0">
    <w:name w:val="WW8Num12z0"/>
    <w:qFormat/>
    <w:rsid w:val="00313A67"/>
    <w:rPr>
      <w:rFonts w:ascii="Arial" w:hAnsi="Arial" w:cs="Arial"/>
      <w:sz w:val="26"/>
      <w:szCs w:val="26"/>
    </w:rPr>
  </w:style>
  <w:style w:type="character" w:customStyle="1" w:styleId="WW8Num12z1">
    <w:name w:val="WW8Num12z1"/>
    <w:qFormat/>
    <w:rsid w:val="00313A67"/>
  </w:style>
  <w:style w:type="character" w:customStyle="1" w:styleId="WW8Num12z2">
    <w:name w:val="WW8Num12z2"/>
    <w:qFormat/>
    <w:rsid w:val="00313A67"/>
  </w:style>
  <w:style w:type="character" w:customStyle="1" w:styleId="WW8Num12z3">
    <w:name w:val="WW8Num12z3"/>
    <w:qFormat/>
    <w:rsid w:val="00313A67"/>
  </w:style>
  <w:style w:type="character" w:customStyle="1" w:styleId="WW8Num12z4">
    <w:name w:val="WW8Num12z4"/>
    <w:qFormat/>
    <w:rsid w:val="00313A67"/>
  </w:style>
  <w:style w:type="character" w:customStyle="1" w:styleId="WW8Num12z5">
    <w:name w:val="WW8Num12z5"/>
    <w:qFormat/>
    <w:rsid w:val="00313A67"/>
  </w:style>
  <w:style w:type="character" w:customStyle="1" w:styleId="WW8Num12z6">
    <w:name w:val="WW8Num12z6"/>
    <w:qFormat/>
    <w:rsid w:val="00313A67"/>
  </w:style>
  <w:style w:type="character" w:customStyle="1" w:styleId="WW8Num12z7">
    <w:name w:val="WW8Num12z7"/>
    <w:qFormat/>
    <w:rsid w:val="00313A67"/>
  </w:style>
  <w:style w:type="character" w:customStyle="1" w:styleId="WW8Num12z8">
    <w:name w:val="WW8Num12z8"/>
    <w:qFormat/>
    <w:rsid w:val="00313A67"/>
  </w:style>
  <w:style w:type="character" w:customStyle="1" w:styleId="WW8Num13z0">
    <w:name w:val="WW8Num13z0"/>
    <w:qFormat/>
    <w:rsid w:val="00313A67"/>
  </w:style>
  <w:style w:type="character" w:customStyle="1" w:styleId="WW8Num13z1">
    <w:name w:val="WW8Num13z1"/>
    <w:qFormat/>
    <w:rsid w:val="00313A67"/>
  </w:style>
  <w:style w:type="character" w:customStyle="1" w:styleId="WW8Num13z2">
    <w:name w:val="WW8Num13z2"/>
    <w:qFormat/>
    <w:rsid w:val="00313A67"/>
  </w:style>
  <w:style w:type="character" w:customStyle="1" w:styleId="WW8Num13z3">
    <w:name w:val="WW8Num13z3"/>
    <w:qFormat/>
    <w:rsid w:val="00313A67"/>
  </w:style>
  <w:style w:type="character" w:customStyle="1" w:styleId="WW8Num13z4">
    <w:name w:val="WW8Num13z4"/>
    <w:qFormat/>
    <w:rsid w:val="00313A67"/>
  </w:style>
  <w:style w:type="character" w:customStyle="1" w:styleId="WW8Num13z5">
    <w:name w:val="WW8Num13z5"/>
    <w:qFormat/>
    <w:rsid w:val="00313A67"/>
  </w:style>
  <w:style w:type="character" w:customStyle="1" w:styleId="WW8Num13z6">
    <w:name w:val="WW8Num13z6"/>
    <w:qFormat/>
    <w:rsid w:val="00313A67"/>
  </w:style>
  <w:style w:type="character" w:customStyle="1" w:styleId="WW8Num13z7">
    <w:name w:val="WW8Num13z7"/>
    <w:qFormat/>
    <w:rsid w:val="00313A67"/>
  </w:style>
  <w:style w:type="character" w:customStyle="1" w:styleId="WW8Num13z8">
    <w:name w:val="WW8Num13z8"/>
    <w:qFormat/>
    <w:rsid w:val="00313A67"/>
  </w:style>
  <w:style w:type="character" w:customStyle="1" w:styleId="WW8Num14z0">
    <w:name w:val="WW8Num14z0"/>
    <w:qFormat/>
    <w:rsid w:val="00313A67"/>
  </w:style>
  <w:style w:type="character" w:customStyle="1" w:styleId="WW8Num14z1">
    <w:name w:val="WW8Num14z1"/>
    <w:qFormat/>
    <w:rsid w:val="00313A67"/>
  </w:style>
  <w:style w:type="character" w:customStyle="1" w:styleId="WW8Num14z2">
    <w:name w:val="WW8Num14z2"/>
    <w:qFormat/>
    <w:rsid w:val="00313A67"/>
  </w:style>
  <w:style w:type="character" w:customStyle="1" w:styleId="WW8Num14z3">
    <w:name w:val="WW8Num14z3"/>
    <w:qFormat/>
    <w:rsid w:val="00313A67"/>
  </w:style>
  <w:style w:type="character" w:customStyle="1" w:styleId="WW8Num14z4">
    <w:name w:val="WW8Num14z4"/>
    <w:qFormat/>
    <w:rsid w:val="00313A67"/>
  </w:style>
  <w:style w:type="character" w:customStyle="1" w:styleId="WW8Num14z5">
    <w:name w:val="WW8Num14z5"/>
    <w:qFormat/>
    <w:rsid w:val="00313A67"/>
  </w:style>
  <w:style w:type="character" w:customStyle="1" w:styleId="WW8Num14z6">
    <w:name w:val="WW8Num14z6"/>
    <w:qFormat/>
    <w:rsid w:val="00313A67"/>
  </w:style>
  <w:style w:type="character" w:customStyle="1" w:styleId="WW8Num14z7">
    <w:name w:val="WW8Num14z7"/>
    <w:qFormat/>
    <w:rsid w:val="00313A67"/>
  </w:style>
  <w:style w:type="character" w:customStyle="1" w:styleId="WW8Num14z8">
    <w:name w:val="WW8Num14z8"/>
    <w:qFormat/>
    <w:rsid w:val="00313A67"/>
  </w:style>
  <w:style w:type="character" w:customStyle="1" w:styleId="WW8Num15z0">
    <w:name w:val="WW8Num15z0"/>
    <w:qFormat/>
    <w:rsid w:val="00313A67"/>
    <w:rPr>
      <w:rFonts w:ascii="Symbol" w:hAnsi="Symbol" w:cs="Symbol"/>
      <w:color w:val="000000"/>
      <w:sz w:val="26"/>
      <w:szCs w:val="26"/>
      <w:highlight w:val="white"/>
    </w:rPr>
  </w:style>
  <w:style w:type="character" w:customStyle="1" w:styleId="WW8Num15z1">
    <w:name w:val="WW8Num15z1"/>
    <w:qFormat/>
    <w:rsid w:val="00313A67"/>
    <w:rPr>
      <w:rFonts w:ascii="Courier New" w:hAnsi="Courier New" w:cs="Courier New"/>
    </w:rPr>
  </w:style>
  <w:style w:type="character" w:customStyle="1" w:styleId="WW8Num15z2">
    <w:name w:val="WW8Num15z2"/>
    <w:qFormat/>
    <w:rsid w:val="00313A67"/>
    <w:rPr>
      <w:rFonts w:ascii="Wingdings" w:hAnsi="Wingdings" w:cs="Wingdings"/>
    </w:rPr>
  </w:style>
  <w:style w:type="character" w:customStyle="1" w:styleId="WW8Num15z3">
    <w:name w:val="WW8Num15z3"/>
    <w:qFormat/>
    <w:rsid w:val="00313A67"/>
    <w:rPr>
      <w:rFonts w:ascii="Symbol" w:hAnsi="Symbol" w:cs="Symbol"/>
    </w:rPr>
  </w:style>
  <w:style w:type="character" w:customStyle="1" w:styleId="WW8Num16z0">
    <w:name w:val="WW8Num16z0"/>
    <w:qFormat/>
    <w:rsid w:val="00313A67"/>
    <w:rPr>
      <w:rFonts w:ascii="Symbol" w:hAnsi="Symbol" w:cs="Symbol"/>
    </w:rPr>
  </w:style>
  <w:style w:type="character" w:customStyle="1" w:styleId="WW8Num16z1">
    <w:name w:val="WW8Num16z1"/>
    <w:qFormat/>
    <w:rsid w:val="00313A67"/>
    <w:rPr>
      <w:rFonts w:ascii="Courier New" w:hAnsi="Courier New" w:cs="Courier New"/>
    </w:rPr>
  </w:style>
  <w:style w:type="character" w:customStyle="1" w:styleId="WW8Num16z2">
    <w:name w:val="WW8Num16z2"/>
    <w:qFormat/>
    <w:rsid w:val="00313A67"/>
    <w:rPr>
      <w:rFonts w:ascii="Wingdings" w:hAnsi="Wingdings" w:cs="Wingdings"/>
    </w:rPr>
  </w:style>
  <w:style w:type="character" w:customStyle="1" w:styleId="WW8Num17z0">
    <w:name w:val="WW8Num17z0"/>
    <w:qFormat/>
    <w:rsid w:val="00313A67"/>
    <w:rPr>
      <w:lang w:val="ru-RU"/>
    </w:rPr>
  </w:style>
  <w:style w:type="character" w:customStyle="1" w:styleId="WW8Num17z1">
    <w:name w:val="WW8Num17z1"/>
    <w:qFormat/>
    <w:rsid w:val="00313A67"/>
  </w:style>
  <w:style w:type="character" w:customStyle="1" w:styleId="WW8Num17z2">
    <w:name w:val="WW8Num17z2"/>
    <w:qFormat/>
    <w:rsid w:val="00313A67"/>
  </w:style>
  <w:style w:type="character" w:customStyle="1" w:styleId="WW8Num17z3">
    <w:name w:val="WW8Num17z3"/>
    <w:qFormat/>
    <w:rsid w:val="00313A67"/>
  </w:style>
  <w:style w:type="character" w:customStyle="1" w:styleId="WW8Num17z4">
    <w:name w:val="WW8Num17z4"/>
    <w:qFormat/>
    <w:rsid w:val="00313A67"/>
  </w:style>
  <w:style w:type="character" w:customStyle="1" w:styleId="WW8Num17z5">
    <w:name w:val="WW8Num17z5"/>
    <w:qFormat/>
    <w:rsid w:val="00313A67"/>
  </w:style>
  <w:style w:type="character" w:customStyle="1" w:styleId="WW8Num17z6">
    <w:name w:val="WW8Num17z6"/>
    <w:qFormat/>
    <w:rsid w:val="00313A67"/>
  </w:style>
  <w:style w:type="character" w:customStyle="1" w:styleId="WW8Num17z7">
    <w:name w:val="WW8Num17z7"/>
    <w:qFormat/>
    <w:rsid w:val="00313A67"/>
  </w:style>
  <w:style w:type="character" w:customStyle="1" w:styleId="WW8Num17z8">
    <w:name w:val="WW8Num17z8"/>
    <w:qFormat/>
    <w:rsid w:val="00313A67"/>
  </w:style>
  <w:style w:type="character" w:customStyle="1" w:styleId="WW8Num18z0">
    <w:name w:val="WW8Num18z0"/>
    <w:qFormat/>
    <w:rsid w:val="00313A67"/>
    <w:rPr>
      <w:rFonts w:ascii="Symbol" w:hAnsi="Symbol" w:cs="Symbol"/>
      <w:sz w:val="26"/>
      <w:szCs w:val="26"/>
    </w:rPr>
  </w:style>
  <w:style w:type="character" w:customStyle="1" w:styleId="WW8Num18z1">
    <w:name w:val="WW8Num18z1"/>
    <w:qFormat/>
    <w:rsid w:val="00313A67"/>
    <w:rPr>
      <w:rFonts w:ascii="Courier New" w:hAnsi="Courier New" w:cs="Courier New"/>
    </w:rPr>
  </w:style>
  <w:style w:type="character" w:customStyle="1" w:styleId="WW8Num18z2">
    <w:name w:val="WW8Num18z2"/>
    <w:qFormat/>
    <w:rsid w:val="00313A67"/>
    <w:rPr>
      <w:rFonts w:ascii="Wingdings" w:hAnsi="Wingdings" w:cs="Wingdings"/>
    </w:rPr>
  </w:style>
  <w:style w:type="character" w:customStyle="1" w:styleId="WW8Num19z0">
    <w:name w:val="WW8Num19z0"/>
    <w:qFormat/>
    <w:rsid w:val="00313A67"/>
  </w:style>
  <w:style w:type="character" w:customStyle="1" w:styleId="WW8Num19z1">
    <w:name w:val="WW8Num19z1"/>
    <w:qFormat/>
    <w:rsid w:val="00313A67"/>
  </w:style>
  <w:style w:type="character" w:customStyle="1" w:styleId="WW8Num19z2">
    <w:name w:val="WW8Num19z2"/>
    <w:qFormat/>
    <w:rsid w:val="00313A67"/>
  </w:style>
  <w:style w:type="character" w:customStyle="1" w:styleId="WW8Num19z3">
    <w:name w:val="WW8Num19z3"/>
    <w:qFormat/>
    <w:rsid w:val="00313A67"/>
  </w:style>
  <w:style w:type="character" w:customStyle="1" w:styleId="WW8Num19z4">
    <w:name w:val="WW8Num19z4"/>
    <w:qFormat/>
    <w:rsid w:val="00313A67"/>
  </w:style>
  <w:style w:type="character" w:customStyle="1" w:styleId="WW8Num19z5">
    <w:name w:val="WW8Num19z5"/>
    <w:qFormat/>
    <w:rsid w:val="00313A67"/>
  </w:style>
  <w:style w:type="character" w:customStyle="1" w:styleId="WW8Num19z6">
    <w:name w:val="WW8Num19z6"/>
    <w:qFormat/>
    <w:rsid w:val="00313A67"/>
  </w:style>
  <w:style w:type="character" w:customStyle="1" w:styleId="WW8Num19z7">
    <w:name w:val="WW8Num19z7"/>
    <w:qFormat/>
    <w:rsid w:val="00313A67"/>
  </w:style>
  <w:style w:type="character" w:customStyle="1" w:styleId="WW8Num19z8">
    <w:name w:val="WW8Num19z8"/>
    <w:qFormat/>
    <w:rsid w:val="00313A67"/>
  </w:style>
  <w:style w:type="character" w:customStyle="1" w:styleId="WW8Num20z0">
    <w:name w:val="WW8Num20z0"/>
    <w:qFormat/>
    <w:rsid w:val="00313A67"/>
    <w:rPr>
      <w:rFonts w:ascii="Symbol" w:hAnsi="Symbol" w:cs="Symbol"/>
      <w:color w:val="000000"/>
    </w:rPr>
  </w:style>
  <w:style w:type="character" w:customStyle="1" w:styleId="WW8Num20z1">
    <w:name w:val="WW8Num20z1"/>
    <w:qFormat/>
    <w:rsid w:val="00313A67"/>
    <w:rPr>
      <w:rFonts w:ascii="Courier New" w:hAnsi="Courier New" w:cs="Courier New"/>
    </w:rPr>
  </w:style>
  <w:style w:type="character" w:customStyle="1" w:styleId="WW8Num20z2">
    <w:name w:val="WW8Num20z2"/>
    <w:qFormat/>
    <w:rsid w:val="00313A67"/>
    <w:rPr>
      <w:rFonts w:ascii="Wingdings" w:hAnsi="Wingdings" w:cs="Wingdings"/>
    </w:rPr>
  </w:style>
  <w:style w:type="character" w:customStyle="1" w:styleId="WW8Num20z3">
    <w:name w:val="WW8Num20z3"/>
    <w:qFormat/>
    <w:rsid w:val="00313A67"/>
    <w:rPr>
      <w:rFonts w:ascii="Symbol" w:hAnsi="Symbol" w:cs="Symbol"/>
    </w:rPr>
  </w:style>
  <w:style w:type="character" w:customStyle="1" w:styleId="51">
    <w:name w:val="Основной шрифт абзаца5"/>
    <w:qFormat/>
    <w:rsid w:val="00313A67"/>
  </w:style>
  <w:style w:type="character" w:customStyle="1" w:styleId="41">
    <w:name w:val="Основной шрифт абзаца4"/>
    <w:qFormat/>
    <w:rsid w:val="00313A67"/>
  </w:style>
  <w:style w:type="character" w:customStyle="1" w:styleId="Absatz-Standardschriftart">
    <w:name w:val="Absatz-Standardschriftart"/>
    <w:qFormat/>
    <w:rsid w:val="00313A67"/>
  </w:style>
  <w:style w:type="character" w:customStyle="1" w:styleId="WW8Num22z0">
    <w:name w:val="WW8Num22z0"/>
    <w:qFormat/>
    <w:rsid w:val="00313A67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313A67"/>
    <w:rPr>
      <w:rFonts w:ascii="Courier New" w:hAnsi="Courier New" w:cs="Courier New"/>
    </w:rPr>
  </w:style>
  <w:style w:type="character" w:customStyle="1" w:styleId="WW8Num22z2">
    <w:name w:val="WW8Num22z2"/>
    <w:qFormat/>
    <w:rsid w:val="00313A67"/>
    <w:rPr>
      <w:rFonts w:ascii="Wingdings" w:hAnsi="Wingdings" w:cs="Wingdings"/>
    </w:rPr>
  </w:style>
  <w:style w:type="character" w:customStyle="1" w:styleId="WW8Num22z3">
    <w:name w:val="WW8Num22z3"/>
    <w:qFormat/>
    <w:rsid w:val="00313A67"/>
    <w:rPr>
      <w:rFonts w:ascii="Symbol" w:hAnsi="Symbol" w:cs="Symbol"/>
    </w:rPr>
  </w:style>
  <w:style w:type="character" w:customStyle="1" w:styleId="31">
    <w:name w:val="Основной шрифт абзаца3"/>
    <w:qFormat/>
    <w:rsid w:val="00313A67"/>
  </w:style>
  <w:style w:type="character" w:customStyle="1" w:styleId="2">
    <w:name w:val="Основной шрифт абзаца2"/>
    <w:qFormat/>
    <w:rsid w:val="00313A67"/>
  </w:style>
  <w:style w:type="character" w:customStyle="1" w:styleId="WW8Num3z1">
    <w:name w:val="WW8Num3z1"/>
    <w:qFormat/>
    <w:rsid w:val="00313A67"/>
    <w:rPr>
      <w:rFonts w:ascii="Courier New" w:hAnsi="Courier New" w:cs="Courier New"/>
    </w:rPr>
  </w:style>
  <w:style w:type="character" w:customStyle="1" w:styleId="WW8Num3z2">
    <w:name w:val="WW8Num3z2"/>
    <w:qFormat/>
    <w:rsid w:val="00313A67"/>
    <w:rPr>
      <w:rFonts w:ascii="Wingdings" w:hAnsi="Wingdings" w:cs="Wingdings"/>
    </w:rPr>
  </w:style>
  <w:style w:type="character" w:customStyle="1" w:styleId="WW8Num5z1">
    <w:name w:val="WW8Num5z1"/>
    <w:qFormat/>
    <w:rsid w:val="00313A67"/>
    <w:rPr>
      <w:rFonts w:ascii="Courier New" w:hAnsi="Courier New" w:cs="Courier New"/>
    </w:rPr>
  </w:style>
  <w:style w:type="character" w:customStyle="1" w:styleId="WW8Num5z2">
    <w:name w:val="WW8Num5z2"/>
    <w:qFormat/>
    <w:rsid w:val="00313A67"/>
    <w:rPr>
      <w:rFonts w:ascii="Wingdings" w:hAnsi="Wingdings" w:cs="Wingdings"/>
    </w:rPr>
  </w:style>
  <w:style w:type="character" w:customStyle="1" w:styleId="WW8Num5z3">
    <w:name w:val="WW8Num5z3"/>
    <w:qFormat/>
    <w:rsid w:val="00313A67"/>
    <w:rPr>
      <w:rFonts w:ascii="Symbol" w:hAnsi="Symbol" w:cs="Symbol"/>
    </w:rPr>
  </w:style>
  <w:style w:type="character" w:customStyle="1" w:styleId="WW8Num7z1">
    <w:name w:val="WW8Num7z1"/>
    <w:qFormat/>
    <w:rsid w:val="00313A67"/>
    <w:rPr>
      <w:rFonts w:ascii="Courier New" w:hAnsi="Courier New" w:cs="Courier New"/>
    </w:rPr>
  </w:style>
  <w:style w:type="character" w:customStyle="1" w:styleId="WW8Num7z2">
    <w:name w:val="WW8Num7z2"/>
    <w:qFormat/>
    <w:rsid w:val="00313A67"/>
    <w:rPr>
      <w:rFonts w:ascii="Wingdings" w:hAnsi="Wingdings" w:cs="Wingdings"/>
    </w:rPr>
  </w:style>
  <w:style w:type="character" w:customStyle="1" w:styleId="WW8Num8z1">
    <w:name w:val="WW8Num8z1"/>
    <w:qFormat/>
    <w:rsid w:val="00313A67"/>
    <w:rPr>
      <w:rFonts w:ascii="Courier New" w:hAnsi="Courier New" w:cs="Courier New"/>
    </w:rPr>
  </w:style>
  <w:style w:type="character" w:customStyle="1" w:styleId="WW8Num8z2">
    <w:name w:val="WW8Num8z2"/>
    <w:qFormat/>
    <w:rsid w:val="00313A67"/>
    <w:rPr>
      <w:rFonts w:ascii="Wingdings" w:hAnsi="Wingdings" w:cs="Wingdings"/>
    </w:rPr>
  </w:style>
  <w:style w:type="character" w:customStyle="1" w:styleId="WW8Num9z1">
    <w:name w:val="WW8Num9z1"/>
    <w:qFormat/>
    <w:rsid w:val="00313A67"/>
    <w:rPr>
      <w:rFonts w:ascii="Courier New" w:hAnsi="Courier New" w:cs="Courier New"/>
    </w:rPr>
  </w:style>
  <w:style w:type="character" w:customStyle="1" w:styleId="WW8Num9z2">
    <w:name w:val="WW8Num9z2"/>
    <w:qFormat/>
    <w:rsid w:val="00313A67"/>
    <w:rPr>
      <w:rFonts w:ascii="Wingdings" w:hAnsi="Wingdings" w:cs="Wingdings"/>
    </w:rPr>
  </w:style>
  <w:style w:type="character" w:customStyle="1" w:styleId="WW8Num11z3">
    <w:name w:val="WW8Num11z3"/>
    <w:qFormat/>
    <w:rsid w:val="00313A67"/>
    <w:rPr>
      <w:rFonts w:ascii="Symbol" w:hAnsi="Symbol" w:cs="Symbol"/>
    </w:rPr>
  </w:style>
  <w:style w:type="character" w:customStyle="1" w:styleId="WW8Num16z3">
    <w:name w:val="WW8Num16z3"/>
    <w:qFormat/>
    <w:rsid w:val="00313A67"/>
    <w:rPr>
      <w:rFonts w:ascii="Symbol" w:hAnsi="Symbol" w:cs="Symbol"/>
    </w:rPr>
  </w:style>
  <w:style w:type="character" w:customStyle="1" w:styleId="WW8Num21z0">
    <w:name w:val="WW8Num21z0"/>
    <w:qFormat/>
    <w:rsid w:val="00313A67"/>
    <w:rPr>
      <w:rFonts w:ascii="Symbol" w:hAnsi="Symbol" w:cs="Symbol"/>
    </w:rPr>
  </w:style>
  <w:style w:type="character" w:customStyle="1" w:styleId="WW8Num21z1">
    <w:name w:val="WW8Num21z1"/>
    <w:qFormat/>
    <w:rsid w:val="00313A67"/>
    <w:rPr>
      <w:rFonts w:ascii="Courier New" w:hAnsi="Courier New" w:cs="Courier New"/>
    </w:rPr>
  </w:style>
  <w:style w:type="character" w:customStyle="1" w:styleId="WW8Num21z2">
    <w:name w:val="WW8Num21z2"/>
    <w:qFormat/>
    <w:rsid w:val="00313A67"/>
    <w:rPr>
      <w:rFonts w:ascii="Wingdings" w:hAnsi="Wingdings" w:cs="Wingdings"/>
    </w:rPr>
  </w:style>
  <w:style w:type="character" w:customStyle="1" w:styleId="WW8Num22z4">
    <w:name w:val="WW8Num22z4"/>
    <w:qFormat/>
    <w:rsid w:val="00313A67"/>
    <w:rPr>
      <w:rFonts w:ascii="Courier New" w:hAnsi="Courier New" w:cs="Courier New"/>
    </w:rPr>
  </w:style>
  <w:style w:type="character" w:customStyle="1" w:styleId="WW8Num23z0">
    <w:name w:val="WW8Num23z0"/>
    <w:qFormat/>
    <w:rsid w:val="00313A67"/>
    <w:rPr>
      <w:rFonts w:ascii="Symbol" w:hAnsi="Symbol" w:cs="Symbol"/>
    </w:rPr>
  </w:style>
  <w:style w:type="character" w:customStyle="1" w:styleId="WW8Num23z1">
    <w:name w:val="WW8Num23z1"/>
    <w:qFormat/>
    <w:rsid w:val="00313A67"/>
    <w:rPr>
      <w:rFonts w:ascii="Arial" w:eastAsia="Times New Roman" w:hAnsi="Arial" w:cs="Times New Roman"/>
    </w:rPr>
  </w:style>
  <w:style w:type="character" w:customStyle="1" w:styleId="WW8Num25z0">
    <w:name w:val="WW8Num25z0"/>
    <w:qFormat/>
    <w:rsid w:val="00313A67"/>
    <w:rPr>
      <w:rFonts w:ascii="Symbol" w:hAnsi="Symbol" w:cs="Symbol"/>
      <w:color w:val="000000"/>
    </w:rPr>
  </w:style>
  <w:style w:type="character" w:customStyle="1" w:styleId="WW8Num25z2">
    <w:name w:val="WW8Num25z2"/>
    <w:qFormat/>
    <w:rsid w:val="00313A67"/>
    <w:rPr>
      <w:rFonts w:ascii="Wingdings" w:hAnsi="Wingdings" w:cs="Wingdings"/>
    </w:rPr>
  </w:style>
  <w:style w:type="character" w:customStyle="1" w:styleId="WW8Num25z3">
    <w:name w:val="WW8Num25z3"/>
    <w:qFormat/>
    <w:rsid w:val="00313A67"/>
    <w:rPr>
      <w:rFonts w:ascii="Symbol" w:hAnsi="Symbol" w:cs="Symbol"/>
    </w:rPr>
  </w:style>
  <w:style w:type="character" w:customStyle="1" w:styleId="WW8Num25z4">
    <w:name w:val="WW8Num25z4"/>
    <w:qFormat/>
    <w:rsid w:val="00313A67"/>
    <w:rPr>
      <w:rFonts w:ascii="Courier New" w:hAnsi="Courier New" w:cs="Courier New"/>
    </w:rPr>
  </w:style>
  <w:style w:type="character" w:customStyle="1" w:styleId="WW8Num26z0">
    <w:name w:val="WW8Num26z0"/>
    <w:qFormat/>
    <w:rsid w:val="00313A67"/>
    <w:rPr>
      <w:rFonts w:ascii="Arial" w:eastAsia="Times New Roman" w:hAnsi="Arial" w:cs="Times New Roman"/>
    </w:rPr>
  </w:style>
  <w:style w:type="character" w:customStyle="1" w:styleId="WW8Num30z0">
    <w:name w:val="WW8Num30z0"/>
    <w:qFormat/>
    <w:rsid w:val="00313A67"/>
    <w:rPr>
      <w:rFonts w:ascii="Symbol" w:hAnsi="Symbol" w:cs="Symbol"/>
    </w:rPr>
  </w:style>
  <w:style w:type="character" w:customStyle="1" w:styleId="WW8Num30z1">
    <w:name w:val="WW8Num30z1"/>
    <w:qFormat/>
    <w:rsid w:val="00313A67"/>
    <w:rPr>
      <w:rFonts w:ascii="Courier New" w:hAnsi="Courier New" w:cs="Courier New"/>
    </w:rPr>
  </w:style>
  <w:style w:type="character" w:customStyle="1" w:styleId="WW8Num30z2">
    <w:name w:val="WW8Num30z2"/>
    <w:qFormat/>
    <w:rsid w:val="00313A67"/>
    <w:rPr>
      <w:rFonts w:ascii="Wingdings" w:hAnsi="Wingdings" w:cs="Wingdings"/>
    </w:rPr>
  </w:style>
  <w:style w:type="character" w:customStyle="1" w:styleId="WW8Num31z0">
    <w:name w:val="WW8Num31z0"/>
    <w:qFormat/>
    <w:rsid w:val="00313A67"/>
    <w:rPr>
      <w:rFonts w:ascii="Symbol" w:hAnsi="Symbol" w:cs="Symbol"/>
    </w:rPr>
  </w:style>
  <w:style w:type="character" w:customStyle="1" w:styleId="WW8Num31z1">
    <w:name w:val="WW8Num31z1"/>
    <w:qFormat/>
    <w:rsid w:val="00313A67"/>
    <w:rPr>
      <w:rFonts w:ascii="Courier New" w:hAnsi="Courier New" w:cs="Courier New"/>
    </w:rPr>
  </w:style>
  <w:style w:type="character" w:customStyle="1" w:styleId="WW8Num31z2">
    <w:name w:val="WW8Num31z2"/>
    <w:qFormat/>
    <w:rsid w:val="00313A67"/>
    <w:rPr>
      <w:rFonts w:ascii="Wingdings" w:hAnsi="Wingdings" w:cs="Wingdings"/>
    </w:rPr>
  </w:style>
  <w:style w:type="character" w:customStyle="1" w:styleId="WW8Num32z0">
    <w:name w:val="WW8Num32z0"/>
    <w:qFormat/>
    <w:rsid w:val="00313A67"/>
    <w:rPr>
      <w:rFonts w:ascii="Arial" w:eastAsia="Times New Roman" w:hAnsi="Arial" w:cs="Times New Roman"/>
    </w:rPr>
  </w:style>
  <w:style w:type="character" w:customStyle="1" w:styleId="WW8Num33z0">
    <w:name w:val="WW8Num33z0"/>
    <w:qFormat/>
    <w:rsid w:val="00313A67"/>
    <w:rPr>
      <w:rFonts w:ascii="Symbol" w:hAnsi="Symbol" w:cs="Symbol"/>
      <w:color w:val="000000"/>
    </w:rPr>
  </w:style>
  <w:style w:type="character" w:customStyle="1" w:styleId="WW8Num33z1">
    <w:name w:val="WW8Num33z1"/>
    <w:qFormat/>
    <w:rsid w:val="00313A67"/>
    <w:rPr>
      <w:rFonts w:ascii="Courier New" w:hAnsi="Courier New" w:cs="Courier New"/>
    </w:rPr>
  </w:style>
  <w:style w:type="character" w:customStyle="1" w:styleId="WW8Num33z2">
    <w:name w:val="WW8Num33z2"/>
    <w:qFormat/>
    <w:rsid w:val="00313A67"/>
    <w:rPr>
      <w:rFonts w:ascii="Wingdings" w:hAnsi="Wingdings" w:cs="Wingdings"/>
    </w:rPr>
  </w:style>
  <w:style w:type="character" w:customStyle="1" w:styleId="WW8Num33z3">
    <w:name w:val="WW8Num33z3"/>
    <w:qFormat/>
    <w:rsid w:val="00313A67"/>
    <w:rPr>
      <w:rFonts w:ascii="Symbol" w:hAnsi="Symbol" w:cs="Symbol"/>
    </w:rPr>
  </w:style>
  <w:style w:type="character" w:customStyle="1" w:styleId="WW8Num35z1">
    <w:name w:val="WW8Num35z1"/>
    <w:qFormat/>
    <w:rsid w:val="00313A67"/>
    <w:rPr>
      <w:rFonts w:ascii="Symbol" w:hAnsi="Symbol" w:cs="Symbol"/>
    </w:rPr>
  </w:style>
  <w:style w:type="character" w:customStyle="1" w:styleId="WW8Num36z0">
    <w:name w:val="WW8Num36z0"/>
    <w:qFormat/>
    <w:rsid w:val="00313A67"/>
    <w:rPr>
      <w:rFonts w:ascii="Symbol" w:hAnsi="Symbol" w:cs="Symbol"/>
    </w:rPr>
  </w:style>
  <w:style w:type="character" w:customStyle="1" w:styleId="WW8Num36z1">
    <w:name w:val="WW8Num36z1"/>
    <w:qFormat/>
    <w:rsid w:val="00313A67"/>
    <w:rPr>
      <w:rFonts w:ascii="Courier New" w:hAnsi="Courier New" w:cs="Courier New"/>
    </w:rPr>
  </w:style>
  <w:style w:type="character" w:customStyle="1" w:styleId="WW8Num36z2">
    <w:name w:val="WW8Num36z2"/>
    <w:qFormat/>
    <w:rsid w:val="00313A67"/>
    <w:rPr>
      <w:rFonts w:ascii="Wingdings" w:hAnsi="Wingdings" w:cs="Wingdings"/>
    </w:rPr>
  </w:style>
  <w:style w:type="character" w:customStyle="1" w:styleId="WW8Num38z0">
    <w:name w:val="WW8Num38z0"/>
    <w:qFormat/>
    <w:rsid w:val="00313A67"/>
    <w:rPr>
      <w:rFonts w:ascii="Symbol" w:hAnsi="Symbol" w:cs="Symbol"/>
    </w:rPr>
  </w:style>
  <w:style w:type="character" w:customStyle="1" w:styleId="WW8Num38z1">
    <w:name w:val="WW8Num38z1"/>
    <w:qFormat/>
    <w:rsid w:val="00313A67"/>
    <w:rPr>
      <w:rFonts w:ascii="Courier New" w:hAnsi="Courier New" w:cs="Courier New"/>
    </w:rPr>
  </w:style>
  <w:style w:type="character" w:customStyle="1" w:styleId="WW8Num38z2">
    <w:name w:val="WW8Num38z2"/>
    <w:qFormat/>
    <w:rsid w:val="00313A67"/>
    <w:rPr>
      <w:rFonts w:ascii="Wingdings" w:hAnsi="Wingdings" w:cs="Wingdings"/>
    </w:rPr>
  </w:style>
  <w:style w:type="character" w:customStyle="1" w:styleId="WW8Num39z0">
    <w:name w:val="WW8Num39z0"/>
    <w:qFormat/>
    <w:rsid w:val="00313A67"/>
    <w:rPr>
      <w:rFonts w:ascii="Arial" w:eastAsia="Times New Roman" w:hAnsi="Arial" w:cs="Arial"/>
    </w:rPr>
  </w:style>
  <w:style w:type="character" w:customStyle="1" w:styleId="WW8Num39z1">
    <w:name w:val="WW8Num39z1"/>
    <w:qFormat/>
    <w:rsid w:val="00313A67"/>
    <w:rPr>
      <w:rFonts w:ascii="Courier New" w:hAnsi="Courier New" w:cs="Courier New"/>
    </w:rPr>
  </w:style>
  <w:style w:type="character" w:customStyle="1" w:styleId="WW8Num39z2">
    <w:name w:val="WW8Num39z2"/>
    <w:qFormat/>
    <w:rsid w:val="00313A67"/>
    <w:rPr>
      <w:rFonts w:ascii="Wingdings" w:hAnsi="Wingdings" w:cs="Wingdings"/>
    </w:rPr>
  </w:style>
  <w:style w:type="character" w:customStyle="1" w:styleId="WW8Num39z3">
    <w:name w:val="WW8Num39z3"/>
    <w:qFormat/>
    <w:rsid w:val="00313A67"/>
    <w:rPr>
      <w:rFonts w:ascii="Symbol" w:hAnsi="Symbol" w:cs="Symbol"/>
    </w:rPr>
  </w:style>
  <w:style w:type="character" w:customStyle="1" w:styleId="11">
    <w:name w:val="Основной шрифт абзаца1"/>
    <w:qFormat/>
    <w:rsid w:val="00313A67"/>
  </w:style>
  <w:style w:type="character" w:styleId="a3">
    <w:name w:val="page number"/>
    <w:basedOn w:val="11"/>
    <w:qFormat/>
    <w:rsid w:val="00313A67"/>
  </w:style>
  <w:style w:type="character" w:customStyle="1" w:styleId="a4">
    <w:name w:val="Выделение жирным"/>
    <w:qFormat/>
    <w:rsid w:val="00313A67"/>
    <w:rPr>
      <w:b/>
      <w:bCs/>
    </w:rPr>
  </w:style>
  <w:style w:type="character" w:customStyle="1" w:styleId="-">
    <w:name w:val="Интернет-ссылка"/>
    <w:rsid w:val="00313A67"/>
    <w:rPr>
      <w:color w:val="000080"/>
      <w:u w:val="single"/>
    </w:rPr>
  </w:style>
  <w:style w:type="character" w:customStyle="1" w:styleId="1-15">
    <w:name w:val="1-15 Знак"/>
    <w:qFormat/>
    <w:rsid w:val="00313A67"/>
    <w:rPr>
      <w:rFonts w:ascii="Arial" w:hAnsi="Arial" w:cs="Arial"/>
      <w:sz w:val="27"/>
      <w:szCs w:val="27"/>
      <w:lang w:val="ru-RU" w:bidi="ar-SA"/>
    </w:rPr>
  </w:style>
  <w:style w:type="character" w:customStyle="1" w:styleId="91">
    <w:name w:val="Знак9 Знак"/>
    <w:qFormat/>
    <w:rsid w:val="00313A67"/>
    <w:rPr>
      <w:sz w:val="24"/>
      <w:szCs w:val="24"/>
      <w:lang w:val="ru-RU" w:bidi="ar-SA"/>
    </w:rPr>
  </w:style>
  <w:style w:type="character" w:customStyle="1" w:styleId="110">
    <w:name w:val="Знак11 Знак Знак"/>
    <w:qFormat/>
    <w:rsid w:val="00313A67"/>
    <w:rPr>
      <w:sz w:val="16"/>
      <w:szCs w:val="16"/>
      <w:lang w:val="ru-RU" w:bidi="ar-SA"/>
    </w:rPr>
  </w:style>
  <w:style w:type="character" w:customStyle="1" w:styleId="ConsNonformat">
    <w:name w:val="ConsNonformat Знак"/>
    <w:qFormat/>
    <w:rsid w:val="00313A67"/>
    <w:rPr>
      <w:rFonts w:ascii="Courier New" w:hAnsi="Courier New" w:cs="Courier New"/>
      <w:lang w:val="ru-RU" w:bidi="ar-SA"/>
    </w:rPr>
  </w:style>
  <w:style w:type="character" w:customStyle="1" w:styleId="kanikova">
    <w:name w:val="kanikova"/>
    <w:qFormat/>
    <w:rsid w:val="00313A67"/>
    <w:rPr>
      <w:color w:val="000000"/>
    </w:rPr>
  </w:style>
  <w:style w:type="character" w:customStyle="1" w:styleId="a5">
    <w:name w:val="Название Знак"/>
    <w:qFormat/>
    <w:rsid w:val="00313A67"/>
    <w:rPr>
      <w:rFonts w:ascii="Arial" w:hAnsi="Arial" w:cs="Arial"/>
      <w:b/>
      <w:spacing w:val="60"/>
      <w:sz w:val="30"/>
    </w:rPr>
  </w:style>
  <w:style w:type="character" w:customStyle="1" w:styleId="a6">
    <w:name w:val="Основной текст с отступом Знак"/>
    <w:qFormat/>
    <w:rsid w:val="00313A67"/>
    <w:rPr>
      <w:rFonts w:ascii="Arial" w:hAnsi="Arial" w:cs="Arial"/>
      <w:sz w:val="24"/>
      <w:szCs w:val="24"/>
      <w:highlight w:val="white"/>
    </w:rPr>
  </w:style>
  <w:style w:type="character" w:customStyle="1" w:styleId="a7">
    <w:name w:val="Основной текст_"/>
    <w:qFormat/>
    <w:rsid w:val="00313A67"/>
    <w:rPr>
      <w:sz w:val="22"/>
      <w:szCs w:val="22"/>
      <w:highlight w:val="white"/>
    </w:rPr>
  </w:style>
  <w:style w:type="character" w:customStyle="1" w:styleId="12">
    <w:name w:val="Основной текст1"/>
    <w:qFormat/>
    <w:rsid w:val="00313A67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a8">
    <w:name w:val="Подпись к таблице_"/>
    <w:qFormat/>
    <w:rsid w:val="00313A67"/>
    <w:rPr>
      <w:sz w:val="22"/>
      <w:szCs w:val="22"/>
      <w:highlight w:val="white"/>
    </w:rPr>
  </w:style>
  <w:style w:type="character" w:customStyle="1" w:styleId="20">
    <w:name w:val="Основной текст2"/>
    <w:qFormat/>
    <w:rsid w:val="00313A6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a9">
    <w:name w:val="Подпись к таблице"/>
    <w:qFormat/>
    <w:rsid w:val="00313A6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42">
    <w:name w:val="Основной текст4"/>
    <w:qFormat/>
    <w:rsid w:val="00313A6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aa">
    <w:name w:val="Подпись к картинке_"/>
    <w:qFormat/>
    <w:rsid w:val="00313A67"/>
    <w:rPr>
      <w:sz w:val="22"/>
      <w:szCs w:val="22"/>
      <w:highlight w:val="white"/>
    </w:rPr>
  </w:style>
  <w:style w:type="character" w:customStyle="1" w:styleId="ab">
    <w:name w:val="Подпись к картинке"/>
    <w:qFormat/>
    <w:rsid w:val="00313A67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100">
    <w:name w:val="Основной текст + 10"/>
    <w:qFormat/>
    <w:rsid w:val="00313A6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highlight w:val="white"/>
      <w:u w:val="none"/>
      <w:vertAlign w:val="baseline"/>
      <w:lang w:val="ru-RU"/>
    </w:rPr>
  </w:style>
  <w:style w:type="character" w:customStyle="1" w:styleId="apple-converted-space">
    <w:name w:val="apple-converted-space"/>
    <w:qFormat/>
    <w:rsid w:val="00313A67"/>
  </w:style>
  <w:style w:type="character" w:customStyle="1" w:styleId="ac">
    <w:name w:val="Основной текст Знак"/>
    <w:qFormat/>
    <w:rsid w:val="00313A67"/>
    <w:rPr>
      <w:sz w:val="24"/>
      <w:szCs w:val="24"/>
    </w:rPr>
  </w:style>
  <w:style w:type="character" w:customStyle="1" w:styleId="ad">
    <w:name w:val="Подзаголовок Знак"/>
    <w:qFormat/>
    <w:rsid w:val="00313A67"/>
    <w:rPr>
      <w:b/>
      <w:bCs/>
      <w:color w:val="000080"/>
      <w:sz w:val="24"/>
      <w:szCs w:val="24"/>
    </w:rPr>
  </w:style>
  <w:style w:type="character" w:customStyle="1" w:styleId="ae">
    <w:name w:val="Верхний колонтитул Знак"/>
    <w:uiPriority w:val="99"/>
    <w:qFormat/>
    <w:rsid w:val="00313A67"/>
    <w:rPr>
      <w:sz w:val="24"/>
      <w:szCs w:val="24"/>
    </w:rPr>
  </w:style>
  <w:style w:type="character" w:customStyle="1" w:styleId="HTML">
    <w:name w:val="Стандартный HTML Знак"/>
    <w:qFormat/>
    <w:rsid w:val="00313A67"/>
    <w:rPr>
      <w:rFonts w:ascii="Courier New" w:hAnsi="Courier New" w:cs="Courier New"/>
    </w:rPr>
  </w:style>
  <w:style w:type="character" w:customStyle="1" w:styleId="af">
    <w:name w:val="Нижний колонтитул Знак"/>
    <w:qFormat/>
    <w:rsid w:val="00313A67"/>
    <w:rPr>
      <w:sz w:val="24"/>
      <w:szCs w:val="24"/>
    </w:rPr>
  </w:style>
  <w:style w:type="character" w:customStyle="1" w:styleId="af0">
    <w:name w:val="Текст выноски Знак"/>
    <w:qFormat/>
    <w:rsid w:val="00313A67"/>
    <w:rPr>
      <w:rFonts w:ascii="Tahoma" w:hAnsi="Tahoma" w:cs="Tahoma"/>
      <w:sz w:val="16"/>
      <w:szCs w:val="16"/>
    </w:rPr>
  </w:style>
  <w:style w:type="character" w:customStyle="1" w:styleId="af1">
    <w:name w:val="Посещённая гиперссылка"/>
    <w:rsid w:val="00313A67"/>
    <w:rPr>
      <w:color w:val="800080"/>
      <w:u w:val="single"/>
    </w:rPr>
  </w:style>
  <w:style w:type="character" w:customStyle="1" w:styleId="A60">
    <w:name w:val="A6"/>
    <w:qFormat/>
    <w:rsid w:val="00313A67"/>
    <w:rPr>
      <w:rFonts w:cs="PT Sans"/>
      <w:b/>
      <w:bCs/>
      <w:color w:val="000000"/>
      <w:sz w:val="40"/>
      <w:szCs w:val="40"/>
    </w:rPr>
  </w:style>
  <w:style w:type="character" w:customStyle="1" w:styleId="ins">
    <w:name w:val="ins"/>
    <w:qFormat/>
    <w:rsid w:val="00313A67"/>
  </w:style>
  <w:style w:type="character" w:styleId="af2">
    <w:name w:val="annotation reference"/>
    <w:basedOn w:val="a0"/>
    <w:qFormat/>
    <w:rsid w:val="00313A67"/>
    <w:rPr>
      <w:sz w:val="16"/>
      <w:szCs w:val="16"/>
    </w:rPr>
  </w:style>
  <w:style w:type="character" w:customStyle="1" w:styleId="af3">
    <w:name w:val="Текст примечания Знак"/>
    <w:basedOn w:val="a0"/>
    <w:qFormat/>
    <w:rsid w:val="00313A67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ListLabel1">
    <w:name w:val="ListLabel 1"/>
    <w:qFormat/>
    <w:rsid w:val="00313A67"/>
    <w:rPr>
      <w:rFonts w:ascii="Arial" w:hAnsi="Arial" w:cs="Symbol"/>
      <w:sz w:val="22"/>
    </w:rPr>
  </w:style>
  <w:style w:type="character" w:customStyle="1" w:styleId="ListLabel2">
    <w:name w:val="ListLabel 2"/>
    <w:qFormat/>
    <w:rsid w:val="00313A67"/>
    <w:rPr>
      <w:rFonts w:cs="Arial"/>
      <w:sz w:val="26"/>
      <w:szCs w:val="26"/>
    </w:rPr>
  </w:style>
  <w:style w:type="character" w:customStyle="1" w:styleId="ListLabel3">
    <w:name w:val="ListLabel 3"/>
    <w:qFormat/>
    <w:rsid w:val="00313A67"/>
    <w:rPr>
      <w:rFonts w:cs="Courier New"/>
    </w:rPr>
  </w:style>
  <w:style w:type="character" w:customStyle="1" w:styleId="ListLabel4">
    <w:name w:val="ListLabel 4"/>
    <w:qFormat/>
    <w:rsid w:val="00313A67"/>
    <w:rPr>
      <w:rFonts w:cs="Courier New"/>
    </w:rPr>
  </w:style>
  <w:style w:type="character" w:customStyle="1" w:styleId="ListLabel5">
    <w:name w:val="ListLabel 5"/>
    <w:qFormat/>
    <w:rsid w:val="00313A67"/>
    <w:rPr>
      <w:rFonts w:cs="Courier New"/>
    </w:rPr>
  </w:style>
  <w:style w:type="character" w:customStyle="1" w:styleId="ListLabel6">
    <w:name w:val="ListLabel 6"/>
    <w:qFormat/>
    <w:rsid w:val="00313A67"/>
    <w:rPr>
      <w:rFonts w:cs="Arial"/>
      <w:sz w:val="26"/>
    </w:rPr>
  </w:style>
  <w:style w:type="paragraph" w:customStyle="1" w:styleId="13">
    <w:name w:val="Заголовок1"/>
    <w:basedOn w:val="a"/>
    <w:next w:val="af4"/>
    <w:qFormat/>
    <w:rsid w:val="00313A67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af4">
    <w:name w:val="Body Text"/>
    <w:basedOn w:val="a"/>
    <w:link w:val="14"/>
    <w:rsid w:val="00313A67"/>
    <w:pPr>
      <w:spacing w:after="120"/>
    </w:pPr>
  </w:style>
  <w:style w:type="character" w:customStyle="1" w:styleId="14">
    <w:name w:val="Основной текст Знак1"/>
    <w:basedOn w:val="a0"/>
    <w:link w:val="af4"/>
    <w:rsid w:val="00313A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"/>
    <w:basedOn w:val="af4"/>
    <w:rsid w:val="00313A67"/>
    <w:rPr>
      <w:rFonts w:ascii="Arial" w:hAnsi="Arial" w:cs="Tahoma"/>
    </w:rPr>
  </w:style>
  <w:style w:type="paragraph" w:styleId="af6">
    <w:name w:val="caption"/>
    <w:basedOn w:val="a"/>
    <w:qFormat/>
    <w:rsid w:val="00313A67"/>
    <w:pPr>
      <w:jc w:val="center"/>
    </w:pPr>
    <w:rPr>
      <w:rFonts w:ascii="Arial" w:hAnsi="Arial" w:cs="Arial"/>
      <w:b/>
      <w:spacing w:val="60"/>
      <w:sz w:val="30"/>
      <w:szCs w:val="20"/>
    </w:rPr>
  </w:style>
  <w:style w:type="paragraph" w:styleId="15">
    <w:name w:val="index 1"/>
    <w:basedOn w:val="a"/>
    <w:next w:val="a"/>
    <w:autoRedefine/>
    <w:uiPriority w:val="99"/>
    <w:semiHidden/>
    <w:unhideWhenUsed/>
    <w:rsid w:val="00313A67"/>
    <w:pPr>
      <w:ind w:left="240" w:hanging="240"/>
    </w:pPr>
  </w:style>
  <w:style w:type="paragraph" w:styleId="af7">
    <w:name w:val="index heading"/>
    <w:basedOn w:val="a"/>
    <w:qFormat/>
    <w:rsid w:val="00313A67"/>
    <w:pPr>
      <w:suppressLineNumbers/>
    </w:pPr>
    <w:rPr>
      <w:rFonts w:cs="Mangal"/>
    </w:rPr>
  </w:style>
  <w:style w:type="paragraph" w:customStyle="1" w:styleId="52">
    <w:name w:val="Указатель5"/>
    <w:basedOn w:val="a"/>
    <w:qFormat/>
    <w:rsid w:val="00313A67"/>
    <w:pPr>
      <w:suppressLineNumbers/>
    </w:pPr>
    <w:rPr>
      <w:rFonts w:cs="Mangal"/>
    </w:rPr>
  </w:style>
  <w:style w:type="paragraph" w:customStyle="1" w:styleId="43">
    <w:name w:val="Название4"/>
    <w:basedOn w:val="a"/>
    <w:qFormat/>
    <w:rsid w:val="00313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qFormat/>
    <w:rsid w:val="00313A67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qFormat/>
    <w:rsid w:val="00313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qFormat/>
    <w:rsid w:val="00313A6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313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313A67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qFormat/>
    <w:rsid w:val="00313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7">
    <w:name w:val="Указатель1"/>
    <w:basedOn w:val="a"/>
    <w:qFormat/>
    <w:rsid w:val="00313A67"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rsid w:val="00313A6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4"/>
      <w:szCs w:val="20"/>
      <w:lang w:eastAsia="zh-CN"/>
    </w:rPr>
  </w:style>
  <w:style w:type="paragraph" w:styleId="af8">
    <w:name w:val="Body Text Indent"/>
    <w:basedOn w:val="a"/>
    <w:link w:val="18"/>
    <w:rsid w:val="00313A67"/>
    <w:pPr>
      <w:widowControl w:val="0"/>
      <w:tabs>
        <w:tab w:val="left" w:pos="1128"/>
      </w:tabs>
      <w:spacing w:before="24" w:line="288" w:lineRule="auto"/>
      <w:ind w:firstLine="567"/>
      <w:jc w:val="both"/>
    </w:pPr>
    <w:rPr>
      <w:rFonts w:ascii="Arial" w:hAnsi="Arial" w:cs="Arial"/>
    </w:rPr>
  </w:style>
  <w:style w:type="character" w:customStyle="1" w:styleId="18">
    <w:name w:val="Основной текст с отступом Знак1"/>
    <w:basedOn w:val="a0"/>
    <w:link w:val="af8"/>
    <w:rsid w:val="00313A6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qFormat/>
    <w:rsid w:val="00313A67"/>
    <w:pPr>
      <w:widowControl w:val="0"/>
      <w:spacing w:line="288" w:lineRule="auto"/>
      <w:ind w:firstLine="540"/>
      <w:jc w:val="both"/>
    </w:pPr>
    <w:rPr>
      <w:rFonts w:ascii="Arial" w:hAnsi="Arial" w:cs="Arial"/>
      <w:b/>
      <w:bCs/>
    </w:rPr>
  </w:style>
  <w:style w:type="paragraph" w:styleId="af9">
    <w:name w:val="Subtitle"/>
    <w:basedOn w:val="a"/>
    <w:link w:val="19"/>
    <w:qFormat/>
    <w:rsid w:val="00313A67"/>
    <w:rPr>
      <w:b/>
      <w:bCs/>
      <w:color w:val="000080"/>
    </w:rPr>
  </w:style>
  <w:style w:type="character" w:customStyle="1" w:styleId="19">
    <w:name w:val="Подзаголовок Знак1"/>
    <w:basedOn w:val="a0"/>
    <w:link w:val="af9"/>
    <w:rsid w:val="00313A67"/>
    <w:rPr>
      <w:rFonts w:ascii="Times New Roman" w:eastAsia="Times New Roman" w:hAnsi="Times New Roman" w:cs="Times New Roman"/>
      <w:b/>
      <w:bCs/>
      <w:color w:val="00008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qFormat/>
    <w:rsid w:val="00313A67"/>
    <w:pPr>
      <w:spacing w:after="120" w:line="480" w:lineRule="auto"/>
      <w:ind w:left="283"/>
    </w:pPr>
    <w:rPr>
      <w:rFonts w:ascii="Arial" w:hAnsi="Arial" w:cs="Arial"/>
      <w:sz w:val="27"/>
      <w:szCs w:val="20"/>
    </w:rPr>
  </w:style>
  <w:style w:type="paragraph" w:styleId="afa">
    <w:name w:val="Normal (Web)"/>
    <w:basedOn w:val="a"/>
    <w:qFormat/>
    <w:rsid w:val="00313A67"/>
    <w:pPr>
      <w:spacing w:before="280" w:after="280"/>
    </w:pPr>
  </w:style>
  <w:style w:type="paragraph" w:styleId="afb">
    <w:name w:val="header"/>
    <w:basedOn w:val="a"/>
    <w:link w:val="1a"/>
    <w:uiPriority w:val="99"/>
    <w:rsid w:val="00313A67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b"/>
    <w:uiPriority w:val="99"/>
    <w:rsid w:val="00313A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Cell">
    <w:name w:val="ConsCell"/>
    <w:qFormat/>
    <w:rsid w:val="00313A67"/>
    <w:pPr>
      <w:widowControl w:val="0"/>
      <w:suppressAutoHyphens/>
      <w:spacing w:after="0" w:line="240" w:lineRule="auto"/>
      <w:ind w:right="19772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211">
    <w:name w:val="Основной текст 21"/>
    <w:basedOn w:val="a"/>
    <w:qFormat/>
    <w:rsid w:val="00313A67"/>
    <w:pPr>
      <w:spacing w:after="120" w:line="480" w:lineRule="auto"/>
    </w:pPr>
  </w:style>
  <w:style w:type="paragraph" w:customStyle="1" w:styleId="ConsPlusNonformat">
    <w:name w:val="ConsPlusNonformat"/>
    <w:qFormat/>
    <w:rsid w:val="00313A67"/>
    <w:pPr>
      <w:widowControl w:val="0"/>
      <w:suppressAutoHyphens/>
      <w:spacing w:after="0" w:line="240" w:lineRule="auto"/>
    </w:pPr>
    <w:rPr>
      <w:rFonts w:ascii="Courier New" w:eastAsia="Arial" w:hAnsi="Courier New" w:cs="Courier New"/>
      <w:sz w:val="24"/>
      <w:szCs w:val="20"/>
      <w:lang w:eastAsia="zh-CN"/>
    </w:rPr>
  </w:style>
  <w:style w:type="paragraph" w:customStyle="1" w:styleId="ConsPlusTitle">
    <w:name w:val="ConsPlusTitle"/>
    <w:qFormat/>
    <w:rsid w:val="00313A6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HTML0">
    <w:name w:val="HTML Preformatted"/>
    <w:basedOn w:val="a"/>
    <w:link w:val="HTML1"/>
    <w:qFormat/>
    <w:rsid w:val="00313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313A6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OEM">
    <w:name w:val="Нормальный (OEM)"/>
    <w:basedOn w:val="a"/>
    <w:qFormat/>
    <w:rsid w:val="00313A6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b">
    <w:name w:val="Знак1 Знак Знак Знак"/>
    <w:basedOn w:val="a"/>
    <w:qFormat/>
    <w:rsid w:val="00313A6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qFormat/>
    <w:rsid w:val="00313A6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1c">
    <w:name w:val="Текст1"/>
    <w:basedOn w:val="a"/>
    <w:qFormat/>
    <w:rsid w:val="00313A67"/>
    <w:rPr>
      <w:rFonts w:ascii="Courier New" w:hAnsi="Courier New" w:cs="Courier New"/>
      <w:sz w:val="20"/>
      <w:szCs w:val="20"/>
    </w:rPr>
  </w:style>
  <w:style w:type="paragraph" w:customStyle="1" w:styleId="xl48">
    <w:name w:val="xl48"/>
    <w:basedOn w:val="a"/>
    <w:qFormat/>
    <w:rsid w:val="00313A67"/>
    <w:pPr>
      <w:pBdr>
        <w:left w:val="single" w:sz="8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hAnsi="Arial" w:cs="Arial"/>
      <w:b/>
      <w:szCs w:val="20"/>
    </w:rPr>
  </w:style>
  <w:style w:type="paragraph" w:customStyle="1" w:styleId="1d">
    <w:name w:val="Обычный1"/>
    <w:qFormat/>
    <w:rsid w:val="00313A6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212">
    <w:name w:val="Маркированный список 21"/>
    <w:basedOn w:val="a"/>
    <w:qFormat/>
    <w:rsid w:val="00313A67"/>
    <w:pPr>
      <w:tabs>
        <w:tab w:val="left" w:pos="0"/>
        <w:tab w:val="left" w:pos="900"/>
      </w:tabs>
      <w:ind w:firstLine="540"/>
      <w:jc w:val="both"/>
    </w:pPr>
    <w:rPr>
      <w:rFonts w:ascii="Arial" w:hAnsi="Arial" w:cs="Arial"/>
      <w:sz w:val="26"/>
    </w:rPr>
  </w:style>
  <w:style w:type="paragraph" w:customStyle="1" w:styleId="HeadingBase">
    <w:name w:val="Heading Base"/>
    <w:basedOn w:val="a"/>
    <w:qFormat/>
    <w:rsid w:val="00313A67"/>
    <w:pPr>
      <w:keepNext/>
      <w:keepLines/>
      <w:spacing w:before="140" w:after="240" w:line="220" w:lineRule="atLeast"/>
      <w:ind w:left="1080"/>
      <w:jc w:val="both"/>
    </w:pPr>
    <w:rPr>
      <w:rFonts w:ascii="Arial" w:hAnsi="Arial" w:cs="Arial"/>
      <w:b/>
      <w:spacing w:val="-20"/>
      <w:sz w:val="22"/>
      <w:szCs w:val="20"/>
    </w:rPr>
  </w:style>
  <w:style w:type="paragraph" w:customStyle="1" w:styleId="23">
    <w:name w:val="2. Буллеты внутри абзацев"/>
    <w:qFormat/>
    <w:rsid w:val="00313A67"/>
    <w:pPr>
      <w:tabs>
        <w:tab w:val="left" w:pos="851"/>
      </w:tabs>
      <w:suppressAutoHyphens/>
      <w:spacing w:before="120"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1e">
    <w:name w:val="Название объекта1"/>
    <w:basedOn w:val="a"/>
    <w:qFormat/>
    <w:rsid w:val="00313A67"/>
    <w:pPr>
      <w:tabs>
        <w:tab w:val="left" w:pos="1276"/>
      </w:tabs>
      <w:spacing w:before="240" w:after="360"/>
      <w:ind w:left="1276" w:hanging="1276"/>
      <w:jc w:val="center"/>
    </w:pPr>
    <w:rPr>
      <w:rFonts w:ascii="Arial" w:hAnsi="Arial" w:cs="Arial"/>
      <w:b/>
      <w:bCs/>
      <w:szCs w:val="20"/>
    </w:rPr>
  </w:style>
  <w:style w:type="paragraph" w:styleId="afc">
    <w:name w:val="footer"/>
    <w:basedOn w:val="a"/>
    <w:link w:val="1f"/>
    <w:rsid w:val="00313A67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0"/>
    <w:link w:val="afc"/>
    <w:rsid w:val="00313A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706640">
    <w:name w:val="rvps706640"/>
    <w:basedOn w:val="a"/>
    <w:qFormat/>
    <w:rsid w:val="00313A67"/>
    <w:pPr>
      <w:spacing w:after="150"/>
      <w:ind w:right="300"/>
    </w:pPr>
  </w:style>
  <w:style w:type="paragraph" w:customStyle="1" w:styleId="afd">
    <w:name w:val="Знак"/>
    <w:basedOn w:val="a"/>
    <w:qFormat/>
    <w:rsid w:val="00313A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-150">
    <w:name w:val="1-15"/>
    <w:qFormat/>
    <w:rsid w:val="00313A67"/>
    <w:pPr>
      <w:suppressAutoHyphens/>
      <w:spacing w:after="0" w:line="276" w:lineRule="auto"/>
      <w:ind w:firstLine="567"/>
      <w:jc w:val="both"/>
    </w:pPr>
    <w:rPr>
      <w:rFonts w:ascii="Arial" w:eastAsia="Arial" w:hAnsi="Arial" w:cs="Arial"/>
      <w:sz w:val="27"/>
      <w:szCs w:val="27"/>
      <w:lang w:eastAsia="zh-CN"/>
    </w:rPr>
  </w:style>
  <w:style w:type="paragraph" w:customStyle="1" w:styleId="afe">
    <w:name w:val="Таблица"/>
    <w:basedOn w:val="a"/>
    <w:qFormat/>
    <w:rsid w:val="00313A67"/>
    <w:pPr>
      <w:widowControl w:val="0"/>
      <w:spacing w:line="264" w:lineRule="auto"/>
      <w:jc w:val="both"/>
    </w:pPr>
    <w:rPr>
      <w:szCs w:val="20"/>
    </w:rPr>
  </w:style>
  <w:style w:type="paragraph" w:customStyle="1" w:styleId="311">
    <w:name w:val="Основной текст 31"/>
    <w:basedOn w:val="a"/>
    <w:qFormat/>
    <w:rsid w:val="00313A67"/>
    <w:pPr>
      <w:spacing w:after="120"/>
    </w:pPr>
    <w:rPr>
      <w:sz w:val="16"/>
      <w:szCs w:val="16"/>
    </w:rPr>
  </w:style>
  <w:style w:type="paragraph" w:customStyle="1" w:styleId="ConsNonformat0">
    <w:name w:val="ConsNonformat"/>
    <w:qFormat/>
    <w:rsid w:val="00313A67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Courier New"/>
      <w:sz w:val="24"/>
      <w:szCs w:val="20"/>
      <w:lang w:eastAsia="zh-CN"/>
    </w:rPr>
  </w:style>
  <w:style w:type="paragraph" w:customStyle="1" w:styleId="aff">
    <w:name w:val="Содержимое таблицы"/>
    <w:basedOn w:val="a"/>
    <w:qFormat/>
    <w:rsid w:val="00313A67"/>
    <w:pPr>
      <w:suppressLineNumbers/>
    </w:pPr>
  </w:style>
  <w:style w:type="paragraph" w:customStyle="1" w:styleId="aff0">
    <w:name w:val="Заголовок таблицы"/>
    <w:basedOn w:val="aff"/>
    <w:qFormat/>
    <w:rsid w:val="00313A67"/>
    <w:pPr>
      <w:jc w:val="center"/>
    </w:pPr>
    <w:rPr>
      <w:b/>
      <w:bCs/>
    </w:rPr>
  </w:style>
  <w:style w:type="paragraph" w:customStyle="1" w:styleId="aff1">
    <w:name w:val="Содержимое врезки"/>
    <w:basedOn w:val="af4"/>
    <w:qFormat/>
    <w:rsid w:val="00313A67"/>
  </w:style>
  <w:style w:type="paragraph" w:customStyle="1" w:styleId="320">
    <w:name w:val="Основной текст с отступом 32"/>
    <w:basedOn w:val="a"/>
    <w:qFormat/>
    <w:rsid w:val="00313A67"/>
    <w:pPr>
      <w:spacing w:after="120"/>
      <w:ind w:left="283"/>
    </w:pPr>
    <w:rPr>
      <w:sz w:val="16"/>
      <w:szCs w:val="16"/>
    </w:rPr>
  </w:style>
  <w:style w:type="paragraph" w:customStyle="1" w:styleId="24">
    <w:name w:val="Название объекта2"/>
    <w:basedOn w:val="a"/>
    <w:qFormat/>
    <w:rsid w:val="00313A67"/>
    <w:pPr>
      <w:suppressAutoHyphens w:val="0"/>
      <w:spacing w:after="200"/>
    </w:pPr>
    <w:rPr>
      <w:rFonts w:ascii="Calibri" w:hAnsi="Calibri" w:cs="Calibri"/>
      <w:b/>
      <w:bCs/>
      <w:color w:val="4F81BD"/>
      <w:sz w:val="18"/>
      <w:szCs w:val="18"/>
      <w:lang w:val="en-US" w:bidi="en-US"/>
    </w:rPr>
  </w:style>
  <w:style w:type="paragraph" w:styleId="aff2">
    <w:name w:val="Balloon Text"/>
    <w:basedOn w:val="a"/>
    <w:link w:val="1f0"/>
    <w:qFormat/>
    <w:rsid w:val="00313A67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0"/>
    <w:link w:val="aff2"/>
    <w:rsid w:val="00313A6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f1">
    <w:name w:val="Стиль1"/>
    <w:basedOn w:val="a"/>
    <w:qFormat/>
    <w:rsid w:val="00313A67"/>
    <w:pPr>
      <w:tabs>
        <w:tab w:val="center" w:pos="4153"/>
        <w:tab w:val="right" w:pos="8306"/>
      </w:tabs>
      <w:suppressAutoHyphens w:val="0"/>
      <w:ind w:firstLine="709"/>
      <w:jc w:val="both"/>
    </w:pPr>
    <w:rPr>
      <w:rFonts w:ascii="Arial" w:eastAsia="Calibri" w:hAnsi="Arial" w:cs="Arial"/>
      <w:sz w:val="22"/>
      <w:szCs w:val="22"/>
    </w:rPr>
  </w:style>
  <w:style w:type="paragraph" w:styleId="aff3">
    <w:name w:val="List Paragraph"/>
    <w:basedOn w:val="a"/>
    <w:qFormat/>
    <w:rsid w:val="00313A67"/>
    <w:pPr>
      <w:ind w:left="708"/>
    </w:pPr>
  </w:style>
  <w:style w:type="paragraph" w:customStyle="1" w:styleId="7">
    <w:name w:val="Основной текст7"/>
    <w:basedOn w:val="a"/>
    <w:qFormat/>
    <w:rsid w:val="00313A67"/>
    <w:pPr>
      <w:widowControl w:val="0"/>
      <w:suppressAutoHyphens w:val="0"/>
      <w:spacing w:before="600" w:after="60" w:line="240" w:lineRule="atLeast"/>
      <w:ind w:hanging="360"/>
      <w:jc w:val="center"/>
    </w:pPr>
    <w:rPr>
      <w:sz w:val="22"/>
      <w:szCs w:val="22"/>
    </w:rPr>
  </w:style>
  <w:style w:type="paragraph" w:customStyle="1" w:styleId="1f2">
    <w:name w:val="Подпись к таблице1"/>
    <w:basedOn w:val="a"/>
    <w:qFormat/>
    <w:rsid w:val="00313A67"/>
    <w:pPr>
      <w:widowControl w:val="0"/>
      <w:suppressAutoHyphens w:val="0"/>
      <w:spacing w:line="408" w:lineRule="exact"/>
    </w:pPr>
    <w:rPr>
      <w:sz w:val="22"/>
      <w:szCs w:val="22"/>
    </w:rPr>
  </w:style>
  <w:style w:type="paragraph" w:customStyle="1" w:styleId="1f3">
    <w:name w:val="Подпись к картинке1"/>
    <w:basedOn w:val="a"/>
    <w:qFormat/>
    <w:rsid w:val="00313A67"/>
    <w:pPr>
      <w:widowControl w:val="0"/>
      <w:suppressAutoHyphens w:val="0"/>
      <w:spacing w:line="240" w:lineRule="atLeast"/>
    </w:pPr>
    <w:rPr>
      <w:sz w:val="22"/>
      <w:szCs w:val="22"/>
    </w:rPr>
  </w:style>
  <w:style w:type="paragraph" w:customStyle="1" w:styleId="u">
    <w:name w:val="u"/>
    <w:basedOn w:val="a"/>
    <w:qFormat/>
    <w:rsid w:val="00313A67"/>
    <w:pPr>
      <w:suppressAutoHyphens w:val="0"/>
      <w:ind w:firstLine="390"/>
      <w:jc w:val="both"/>
    </w:pPr>
  </w:style>
  <w:style w:type="paragraph" w:customStyle="1" w:styleId="70">
    <w:name w:val="Табл тело7"/>
    <w:basedOn w:val="a"/>
    <w:qFormat/>
    <w:rsid w:val="00313A67"/>
    <w:pPr>
      <w:suppressAutoHyphens w:val="0"/>
      <w:jc w:val="center"/>
    </w:pPr>
    <w:rPr>
      <w:rFonts w:ascii="Arial" w:eastAsia="Calibri" w:hAnsi="Arial" w:cs="Arial"/>
      <w:color w:val="000000"/>
      <w:szCs w:val="20"/>
    </w:rPr>
  </w:style>
  <w:style w:type="paragraph" w:customStyle="1" w:styleId="western">
    <w:name w:val="western"/>
    <w:basedOn w:val="a"/>
    <w:qFormat/>
    <w:rsid w:val="00313A67"/>
    <w:pPr>
      <w:suppressAutoHyphens w:val="0"/>
      <w:spacing w:before="280" w:after="119"/>
    </w:pPr>
    <w:rPr>
      <w:color w:val="000000"/>
    </w:rPr>
  </w:style>
  <w:style w:type="paragraph" w:customStyle="1" w:styleId="Standard">
    <w:name w:val="Standard"/>
    <w:qFormat/>
    <w:rsid w:val="00313A67"/>
    <w:pPr>
      <w:suppressAutoHyphens/>
      <w:spacing w:after="0" w:line="240" w:lineRule="auto"/>
    </w:pPr>
    <w:rPr>
      <w:rFonts w:ascii="Arial" w:eastAsia="Times New Roman" w:hAnsi="Arial" w:cs="Arial"/>
      <w:sz w:val="26"/>
      <w:szCs w:val="20"/>
      <w:lang w:eastAsia="zh-CN"/>
    </w:rPr>
  </w:style>
  <w:style w:type="paragraph" w:customStyle="1" w:styleId="Textbody">
    <w:name w:val="Text body"/>
    <w:basedOn w:val="Standard"/>
    <w:qFormat/>
    <w:rsid w:val="00313A67"/>
    <w:pPr>
      <w:spacing w:after="119"/>
      <w:ind w:firstLine="567"/>
      <w:jc w:val="both"/>
    </w:pPr>
  </w:style>
  <w:style w:type="paragraph" w:customStyle="1" w:styleId="Default">
    <w:name w:val="Default"/>
    <w:qFormat/>
    <w:rsid w:val="00313A67"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qFormat/>
    <w:rsid w:val="00313A67"/>
    <w:pPr>
      <w:suppressAutoHyphens w:val="0"/>
      <w:spacing w:before="280" w:after="280"/>
    </w:pPr>
    <w:rPr>
      <w:rFonts w:eastAsia="Calibri"/>
      <w:lang w:eastAsia="ru-RU"/>
    </w:rPr>
  </w:style>
  <w:style w:type="paragraph" w:styleId="aff4">
    <w:name w:val="annotation text"/>
    <w:basedOn w:val="a"/>
    <w:link w:val="1f4"/>
    <w:qFormat/>
    <w:rsid w:val="00313A67"/>
    <w:rPr>
      <w:sz w:val="20"/>
      <w:szCs w:val="20"/>
    </w:rPr>
  </w:style>
  <w:style w:type="character" w:customStyle="1" w:styleId="1f4">
    <w:name w:val="Текст примечания Знак1"/>
    <w:basedOn w:val="a0"/>
    <w:link w:val="aff4"/>
    <w:rsid w:val="00313A67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313A67"/>
  </w:style>
  <w:style w:type="numbering" w:customStyle="1" w:styleId="WW8Num2">
    <w:name w:val="WW8Num2"/>
    <w:qFormat/>
    <w:rsid w:val="00313A67"/>
  </w:style>
  <w:style w:type="numbering" w:customStyle="1" w:styleId="WW8Num3">
    <w:name w:val="WW8Num3"/>
    <w:qFormat/>
    <w:rsid w:val="00313A67"/>
  </w:style>
  <w:style w:type="numbering" w:customStyle="1" w:styleId="WW8Num4">
    <w:name w:val="WW8Num4"/>
    <w:qFormat/>
    <w:rsid w:val="00313A67"/>
  </w:style>
  <w:style w:type="numbering" w:customStyle="1" w:styleId="WW8Num5">
    <w:name w:val="WW8Num5"/>
    <w:qFormat/>
    <w:rsid w:val="00313A67"/>
  </w:style>
  <w:style w:type="numbering" w:customStyle="1" w:styleId="WW8Num6">
    <w:name w:val="WW8Num6"/>
    <w:qFormat/>
    <w:rsid w:val="00313A67"/>
  </w:style>
  <w:style w:type="numbering" w:customStyle="1" w:styleId="WW8Num7">
    <w:name w:val="WW8Num7"/>
    <w:qFormat/>
    <w:rsid w:val="00313A67"/>
  </w:style>
  <w:style w:type="numbering" w:customStyle="1" w:styleId="WW8Num8">
    <w:name w:val="WW8Num8"/>
    <w:qFormat/>
    <w:rsid w:val="00313A67"/>
  </w:style>
  <w:style w:type="numbering" w:customStyle="1" w:styleId="WW8Num9">
    <w:name w:val="WW8Num9"/>
    <w:qFormat/>
    <w:rsid w:val="00313A67"/>
  </w:style>
  <w:style w:type="numbering" w:customStyle="1" w:styleId="WW8Num10">
    <w:name w:val="WW8Num10"/>
    <w:qFormat/>
    <w:rsid w:val="00313A67"/>
  </w:style>
  <w:style w:type="table" w:styleId="aff5">
    <w:name w:val="Table Grid"/>
    <w:basedOn w:val="a1"/>
    <w:uiPriority w:val="39"/>
    <w:rsid w:val="00313A6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nhideWhenUsed/>
    <w:rsid w:val="00313A6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13A6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84E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84E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E0B"/>
    <w:rPr>
      <w:rFonts w:ascii="Arial" w:eastAsia="Times New Roman" w:hAnsi="Arial" w:cs="Arial"/>
      <w:lang w:eastAsia="ru-RU"/>
    </w:rPr>
  </w:style>
  <w:style w:type="paragraph" w:styleId="34">
    <w:name w:val="Body Text 3"/>
    <w:basedOn w:val="a"/>
    <w:link w:val="35"/>
    <w:rsid w:val="00484E0B"/>
    <w:pPr>
      <w:suppressAutoHyphens w:val="0"/>
    </w:pPr>
    <w:rPr>
      <w:rFonts w:ascii="Arial" w:hAnsi="Arial"/>
      <w:b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484E0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ff6">
    <w:name w:val="Hyperlink"/>
    <w:rsid w:val="00484E0B"/>
    <w:rPr>
      <w:color w:val="0000FF"/>
      <w:u w:val="single"/>
    </w:rPr>
  </w:style>
  <w:style w:type="paragraph" w:styleId="aff7">
    <w:name w:val="No Spacing"/>
    <w:uiPriority w:val="1"/>
    <w:qFormat/>
    <w:rsid w:val="00484E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484E0B"/>
    <w:pPr>
      <w:widowControl w:val="0"/>
      <w:suppressAutoHyphens w:val="0"/>
      <w:autoSpaceDE w:val="0"/>
      <w:autoSpaceDN w:val="0"/>
      <w:adjustRightInd w:val="0"/>
    </w:pPr>
    <w:rPr>
      <w:rFonts w:ascii="Calibri" w:hAnsi="Calibri" w:cs="Calibri"/>
      <w:lang w:eastAsia="ru-RU"/>
    </w:rPr>
  </w:style>
  <w:style w:type="character" w:customStyle="1" w:styleId="FontStyle18">
    <w:name w:val="Font Style18"/>
    <w:rsid w:val="00484E0B"/>
    <w:rPr>
      <w:rFonts w:ascii="Calibri" w:hAnsi="Calibri" w:cs="Calibri" w:hint="defaul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6058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2019-08-02T09:31:00Z</dcterms:created>
  <dcterms:modified xsi:type="dcterms:W3CDTF">2019-08-02T10:17:00Z</dcterms:modified>
</cp:coreProperties>
</file>